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ОП. </w:t>
      </w:r>
      <w:r w:rsidR="00562B26" w:rsidRPr="00562B26">
        <w:rPr>
          <w:b/>
          <w:bCs/>
          <w:sz w:val="28"/>
          <w:szCs w:val="28"/>
        </w:rPr>
        <w:t>14</w:t>
      </w:r>
      <w:r w:rsidR="00525942" w:rsidRPr="00956510">
        <w:rPr>
          <w:b/>
          <w:bCs/>
          <w:sz w:val="28"/>
          <w:szCs w:val="28"/>
        </w:rPr>
        <w:t xml:space="preserve"> </w:t>
      </w:r>
      <w:r w:rsidRPr="00956510">
        <w:rPr>
          <w:b/>
          <w:bCs/>
          <w:sz w:val="28"/>
          <w:szCs w:val="28"/>
        </w:rPr>
        <w:t xml:space="preserve">  </w:t>
      </w:r>
      <w:r w:rsidR="00956510" w:rsidRPr="00956510">
        <w:rPr>
          <w:b/>
          <w:sz w:val="32"/>
        </w:rPr>
        <w:t>Анализ финансово-хозяйственной деятельности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4274" w:rsidRDefault="007E4274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4274" w:rsidRDefault="007E4274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7E4274" w:rsidRDefault="007E4274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7E4274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562B26" w:rsidRPr="00562B26">
        <w:rPr>
          <w:b/>
          <w:bCs/>
          <w:sz w:val="28"/>
          <w:szCs w:val="28"/>
        </w:rPr>
        <w:t>14</w:t>
      </w:r>
      <w:r w:rsidR="00F34925">
        <w:rPr>
          <w:b/>
          <w:bCs/>
          <w:sz w:val="28"/>
          <w:szCs w:val="28"/>
        </w:rPr>
        <w:t xml:space="preserve"> </w:t>
      </w:r>
      <w:r w:rsidR="00F34925" w:rsidRPr="00F34925">
        <w:rPr>
          <w:b/>
          <w:sz w:val="28"/>
        </w:rPr>
        <w:t>Анализ финансово-хозяйственной деятельности</w:t>
      </w:r>
      <w:r w:rsidR="002A00A5">
        <w:rPr>
          <w:b/>
          <w:sz w:val="28"/>
        </w:rPr>
        <w:t xml:space="preserve"> </w:t>
      </w:r>
      <w:r w:rsidR="00F34925" w:rsidRPr="00F34925">
        <w:rPr>
          <w:szCs w:val="28"/>
        </w:rPr>
        <w:t xml:space="preserve"> 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26D60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03861" w:rsidRDefault="00E26D60" w:rsidP="007E4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7E4274" w:rsidRDefault="00FD7577" w:rsidP="007E4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Кучерова Наталья Александровна</w:t>
      </w:r>
      <w:r w:rsidR="007E4274">
        <w:rPr>
          <w:sz w:val="28"/>
          <w:szCs w:val="28"/>
        </w:rPr>
        <w:t>, преподаватель</w:t>
      </w:r>
    </w:p>
    <w:p w:rsidR="00203861" w:rsidRPr="00E577B2" w:rsidRDefault="007E4274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FD7577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FD7577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5729DA" w:rsidRPr="00C27060">
        <w:tc>
          <w:tcPr>
            <w:tcW w:w="7668" w:type="dxa"/>
          </w:tcPr>
          <w:p w:rsidR="005729DA" w:rsidRDefault="005729DA" w:rsidP="005729DA">
            <w:pPr>
              <w:pStyle w:val="1"/>
              <w:numPr>
                <w:ilvl w:val="0"/>
                <w:numId w:val="41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5729DA" w:rsidRDefault="005729DA" w:rsidP="005729D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5729DA" w:rsidRPr="00C27060" w:rsidRDefault="005729DA" w:rsidP="005729DA">
            <w:pPr>
              <w:rPr>
                <w:sz w:val="28"/>
                <w:szCs w:val="28"/>
              </w:rPr>
            </w:pPr>
          </w:p>
        </w:tc>
      </w:tr>
      <w:tr w:rsidR="005729DA" w:rsidRPr="00C27060">
        <w:tc>
          <w:tcPr>
            <w:tcW w:w="7668" w:type="dxa"/>
          </w:tcPr>
          <w:p w:rsidR="005729DA" w:rsidRDefault="005729DA" w:rsidP="005729DA">
            <w:pPr>
              <w:pStyle w:val="1"/>
              <w:numPr>
                <w:ilvl w:val="0"/>
                <w:numId w:val="41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729DA" w:rsidRDefault="005729DA" w:rsidP="005729DA">
            <w:pPr>
              <w:pStyle w:val="1"/>
              <w:numPr>
                <w:ilvl w:val="0"/>
                <w:numId w:val="42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729DA" w:rsidRPr="00C27060" w:rsidRDefault="005729DA" w:rsidP="005729DA">
            <w:pPr>
              <w:jc w:val="center"/>
              <w:rPr>
                <w:sz w:val="28"/>
                <w:szCs w:val="28"/>
              </w:rPr>
            </w:pPr>
          </w:p>
        </w:tc>
      </w:tr>
      <w:tr w:rsidR="005729DA" w:rsidRPr="00C27060">
        <w:trPr>
          <w:trHeight w:val="670"/>
        </w:trPr>
        <w:tc>
          <w:tcPr>
            <w:tcW w:w="7668" w:type="dxa"/>
          </w:tcPr>
          <w:p w:rsidR="005729DA" w:rsidRDefault="005729DA" w:rsidP="005729DA">
            <w:pPr>
              <w:pStyle w:val="1"/>
              <w:numPr>
                <w:ilvl w:val="0"/>
                <w:numId w:val="41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729DA" w:rsidRDefault="005729DA" w:rsidP="005729DA">
            <w:pPr>
              <w:pStyle w:val="1"/>
              <w:numPr>
                <w:ilvl w:val="0"/>
                <w:numId w:val="42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729DA" w:rsidRPr="00C27060" w:rsidRDefault="005729DA" w:rsidP="005729DA">
            <w:pPr>
              <w:jc w:val="center"/>
              <w:rPr>
                <w:sz w:val="28"/>
                <w:szCs w:val="28"/>
              </w:rPr>
            </w:pPr>
          </w:p>
        </w:tc>
      </w:tr>
      <w:tr w:rsidR="005729DA" w:rsidRPr="00C27060">
        <w:tc>
          <w:tcPr>
            <w:tcW w:w="7668" w:type="dxa"/>
          </w:tcPr>
          <w:p w:rsidR="005729DA" w:rsidRDefault="005729DA" w:rsidP="005729DA">
            <w:pPr>
              <w:pStyle w:val="1"/>
              <w:numPr>
                <w:ilvl w:val="0"/>
                <w:numId w:val="41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729DA" w:rsidRDefault="005729DA" w:rsidP="005729DA">
            <w:pPr>
              <w:pStyle w:val="1"/>
              <w:numPr>
                <w:ilvl w:val="0"/>
                <w:numId w:val="42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729DA" w:rsidRPr="00C27060" w:rsidRDefault="005729DA" w:rsidP="005729DA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62B26" w:rsidRDefault="00562B26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Default="009313CE" w:rsidP="005729DA">
      <w:pPr>
        <w:pStyle w:val="1"/>
        <w:suppressAutoHyphens/>
        <w:autoSpaceDN/>
        <w:snapToGrid w:val="0"/>
        <w:ind w:left="900" w:firstLine="0"/>
        <w:jc w:val="both"/>
        <w:rPr>
          <w:b/>
          <w:sz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5729DA" w:rsidRPr="00EF04B0">
        <w:rPr>
          <w:b/>
          <w:sz w:val="28"/>
        </w:rPr>
        <w:t>ОБЩАЯ ХАРАКТЕРИСТИКА</w:t>
      </w:r>
      <w:r w:rsidR="005729DA" w:rsidRPr="00EF04B0">
        <w:rPr>
          <w:b/>
          <w:caps/>
          <w:sz w:val="32"/>
          <w:szCs w:val="28"/>
        </w:rPr>
        <w:t xml:space="preserve"> </w:t>
      </w:r>
      <w:r w:rsidR="005729DA">
        <w:rPr>
          <w:b/>
          <w:caps/>
          <w:sz w:val="28"/>
          <w:szCs w:val="28"/>
        </w:rPr>
        <w:t>ПРОГРАММЫ УЧЕБНОЙ ДИСЦИПЛИНЫ</w:t>
      </w:r>
      <w:r>
        <w:rPr>
          <w:b/>
          <w:bCs/>
          <w:sz w:val="28"/>
          <w:szCs w:val="28"/>
        </w:rPr>
        <w:t xml:space="preserve"> ОП. </w:t>
      </w:r>
      <w:r w:rsidR="00562B26" w:rsidRPr="00562B26">
        <w:rPr>
          <w:b/>
          <w:bCs/>
          <w:sz w:val="28"/>
          <w:szCs w:val="28"/>
        </w:rPr>
        <w:t>14</w:t>
      </w:r>
      <w:r w:rsidR="005729DA">
        <w:rPr>
          <w:b/>
          <w:bCs/>
          <w:sz w:val="28"/>
          <w:szCs w:val="28"/>
        </w:rPr>
        <w:t xml:space="preserve"> </w:t>
      </w:r>
      <w:r w:rsidR="00156440" w:rsidRPr="00F34925">
        <w:rPr>
          <w:b/>
          <w:sz w:val="28"/>
        </w:rPr>
        <w:t>Анализ финансово-хозяйственной деятельности</w:t>
      </w:r>
    </w:p>
    <w:p w:rsidR="00156440" w:rsidRPr="001A459C" w:rsidRDefault="00156440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729DA" w:rsidRPr="00080EFF" w:rsidRDefault="009313CE" w:rsidP="00572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5729DA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5729DA" w:rsidRPr="00080EFF">
        <w:rPr>
          <w:color w:val="000000"/>
          <w:sz w:val="28"/>
        </w:rPr>
        <w:tab/>
      </w:r>
    </w:p>
    <w:p w:rsidR="005729DA" w:rsidRPr="00080EFF" w:rsidRDefault="005729DA" w:rsidP="005729DA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 xml:space="preserve">ОП. </w:t>
      </w:r>
      <w:r>
        <w:rPr>
          <w:b/>
          <w:sz w:val="28"/>
          <w:szCs w:val="28"/>
        </w:rPr>
        <w:t>14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Анализ финансово-хозяйственной деятельности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5729DA" w:rsidRPr="00A20A8B" w:rsidRDefault="005729DA" w:rsidP="00572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5729DA">
        <w:rPr>
          <w:bCs/>
          <w:sz w:val="28"/>
          <w:szCs w:val="28"/>
        </w:rPr>
        <w:t>Анализ финансово-хозяйственной деятельности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5729DA" w:rsidRDefault="005729DA" w:rsidP="00572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729DA" w:rsidRPr="001A459C" w:rsidRDefault="005729DA" w:rsidP="00572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5729DA" w:rsidRPr="00FC1FC9" w:rsidRDefault="005729DA" w:rsidP="005729DA">
      <w:pPr>
        <w:jc w:val="both"/>
        <w:rPr>
          <w:b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Pr="00FC1FC9">
        <w:rPr>
          <w:b/>
          <w:sz w:val="28"/>
          <w:szCs w:val="28"/>
        </w:rPr>
        <w:t xml:space="preserve">Цель и планируемые результаты освоения дисциплины:   </w:t>
      </w:r>
    </w:p>
    <w:p w:rsidR="005729DA" w:rsidRPr="00FC1FC9" w:rsidRDefault="005729DA" w:rsidP="005729DA">
      <w:pPr>
        <w:ind w:firstLine="567"/>
        <w:jc w:val="both"/>
        <w:rPr>
          <w:sz w:val="28"/>
          <w:szCs w:val="28"/>
        </w:rPr>
      </w:pPr>
      <w:r w:rsidRPr="00FC1FC9">
        <w:rPr>
          <w:sz w:val="28"/>
          <w:szCs w:val="28"/>
        </w:rPr>
        <w:t>В рамках программы учебной дисциплины обучающимися осваиваются</w:t>
      </w:r>
    </w:p>
    <w:p w:rsidR="005729DA" w:rsidRPr="001B717E" w:rsidRDefault="005729DA" w:rsidP="005729DA">
      <w:pPr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961"/>
      </w:tblGrid>
      <w:tr w:rsidR="005729DA" w:rsidRPr="001B717E" w:rsidTr="000B59DC">
        <w:trPr>
          <w:trHeight w:val="649"/>
        </w:trPr>
        <w:tc>
          <w:tcPr>
            <w:tcW w:w="1129" w:type="dxa"/>
            <w:hideMark/>
          </w:tcPr>
          <w:p w:rsidR="005729DA" w:rsidRPr="001B717E" w:rsidRDefault="005729DA" w:rsidP="000B59DC">
            <w:pPr>
              <w:jc w:val="center"/>
            </w:pPr>
            <w:r w:rsidRPr="001B717E">
              <w:t>Код ПК, ОК</w:t>
            </w:r>
          </w:p>
        </w:tc>
        <w:tc>
          <w:tcPr>
            <w:tcW w:w="3799" w:type="dxa"/>
            <w:hideMark/>
          </w:tcPr>
          <w:p w:rsidR="005729DA" w:rsidRPr="001B717E" w:rsidRDefault="005729DA" w:rsidP="000B59DC">
            <w:pPr>
              <w:jc w:val="center"/>
            </w:pPr>
            <w:r w:rsidRPr="001B717E">
              <w:t>Умения</w:t>
            </w:r>
          </w:p>
        </w:tc>
        <w:tc>
          <w:tcPr>
            <w:tcW w:w="4961" w:type="dxa"/>
            <w:hideMark/>
          </w:tcPr>
          <w:p w:rsidR="005729DA" w:rsidRPr="001B717E" w:rsidRDefault="005729DA" w:rsidP="000B59DC">
            <w:pPr>
              <w:jc w:val="center"/>
            </w:pPr>
            <w:r w:rsidRPr="001B717E">
              <w:t>Знания</w:t>
            </w:r>
          </w:p>
        </w:tc>
      </w:tr>
      <w:tr w:rsidR="005729DA" w:rsidRPr="001B717E" w:rsidTr="000B59DC">
        <w:trPr>
          <w:trHeight w:val="212"/>
        </w:trPr>
        <w:tc>
          <w:tcPr>
            <w:tcW w:w="1129" w:type="dxa"/>
          </w:tcPr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1.1.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2.1.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3.1.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4.1.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  <w:bCs/>
              </w:rPr>
              <w:t xml:space="preserve">ПК 5.1. </w:t>
            </w:r>
          </w:p>
          <w:p w:rsidR="005729DA" w:rsidRDefault="005729DA" w:rsidP="005729DA">
            <w:r w:rsidRPr="005729DA">
              <w:rPr>
                <w:b/>
                <w:bCs/>
              </w:rPr>
              <w:t>ПК 6.3.</w:t>
            </w:r>
            <w:r w:rsidRPr="005979EC">
              <w:rPr>
                <w:bCs/>
                <w:sz w:val="28"/>
                <w:szCs w:val="28"/>
              </w:rPr>
              <w:t xml:space="preserve"> </w:t>
            </w:r>
          </w:p>
          <w:p w:rsidR="005729DA" w:rsidRPr="001B717E" w:rsidRDefault="005729DA" w:rsidP="000B59DC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5729DA" w:rsidRPr="001B717E" w:rsidRDefault="005729DA" w:rsidP="000B59DC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5729DA" w:rsidRPr="001B717E" w:rsidRDefault="005729DA" w:rsidP="000B59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B717E">
              <w:rPr>
                <w:b/>
              </w:rPr>
              <w:t>ОК 10</w:t>
            </w:r>
          </w:p>
        </w:tc>
        <w:tc>
          <w:tcPr>
            <w:tcW w:w="3799" w:type="dxa"/>
          </w:tcPr>
          <w:p w:rsidR="005729DA" w:rsidRPr="005729DA" w:rsidRDefault="005729DA" w:rsidP="005729D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10" w:right="520" w:firstLine="142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 xml:space="preserve">анализировать эффективность использования показателей финансово 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10" w:right="520" w:firstLine="142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>хозяйственной деятельности предприятий;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10" w:right="520" w:firstLine="142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 xml:space="preserve">оценивать финансовое состояние предприятия, его ликвидность и платежеспособность; 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10" w:right="520" w:firstLine="142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>добиваться устойчивых финансовых результатов;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10" w:firstLine="142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 xml:space="preserve">пользоваться источниками экономической информации, методами и приемами анализа; 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10" w:firstLine="142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>составлять аналитическую отчётность.</w:t>
            </w:r>
          </w:p>
          <w:p w:rsidR="005729DA" w:rsidRPr="001B717E" w:rsidRDefault="005729DA" w:rsidP="000B59D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5729DA" w:rsidRPr="005729DA" w:rsidRDefault="005729DA" w:rsidP="005729D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28" w:firstLine="141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>научные основы экономического анализа;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28" w:firstLine="141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 xml:space="preserve">роль и перспективы развития экономического анализа в условиях рыночной экономики; 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28" w:firstLine="141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 xml:space="preserve">предмет, задачи, виды, методы и приемы проведения экономического анализа; 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28" w:firstLine="141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>информационное обеспечение проведения анализа;</w:t>
            </w:r>
          </w:p>
          <w:p w:rsidR="005729DA" w:rsidRPr="005729DA" w:rsidRDefault="005729DA" w:rsidP="005729D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28" w:right="520" w:firstLine="141"/>
              <w:jc w:val="both"/>
              <w:rPr>
                <w:sz w:val="24"/>
                <w:szCs w:val="24"/>
              </w:rPr>
            </w:pPr>
            <w:r w:rsidRPr="005729DA">
              <w:rPr>
                <w:sz w:val="24"/>
                <w:szCs w:val="24"/>
              </w:rPr>
              <w:t>факторы и резервы повышения эффективности использования материальных, трудовых и финансовых ресурсов предприятия.</w:t>
            </w:r>
          </w:p>
          <w:p w:rsidR="005729DA" w:rsidRPr="005729DA" w:rsidRDefault="005729DA" w:rsidP="005729DA">
            <w:pPr>
              <w:pStyle w:val="aa"/>
              <w:numPr>
                <w:ilvl w:val="0"/>
                <w:numId w:val="14"/>
              </w:numPr>
              <w:ind w:left="28" w:firstLine="141"/>
              <w:jc w:val="both"/>
            </w:pPr>
            <w:r w:rsidRPr="005729DA">
              <w:t>формы оплаты труда;</w:t>
            </w:r>
          </w:p>
          <w:p w:rsidR="005729DA" w:rsidRPr="001B717E" w:rsidRDefault="005729DA" w:rsidP="005729DA">
            <w:pPr>
              <w:pStyle w:val="aa"/>
              <w:numPr>
                <w:ilvl w:val="0"/>
                <w:numId w:val="14"/>
              </w:numPr>
              <w:ind w:left="28" w:firstLine="141"/>
              <w:jc w:val="both"/>
              <w:rPr>
                <w:color w:val="000000"/>
              </w:rPr>
            </w:pPr>
            <w:r w:rsidRPr="005729DA">
              <w:t>основные технико-экономические показатели деятельности организации и методику их расчета.</w:t>
            </w:r>
          </w:p>
        </w:tc>
      </w:tr>
    </w:tbl>
    <w:p w:rsidR="009313CE" w:rsidRPr="00A20A8B" w:rsidRDefault="009313CE" w:rsidP="00572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525B67" w:rsidRDefault="00525B67" w:rsidP="00B359BF">
      <w:pPr>
        <w:jc w:val="both"/>
        <w:rPr>
          <w:b/>
          <w:bCs/>
          <w:sz w:val="28"/>
          <w:szCs w:val="28"/>
        </w:rPr>
      </w:pPr>
    </w:p>
    <w:p w:rsidR="005729DA" w:rsidRDefault="005729DA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5729DA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62B26" w:rsidRPr="00F407E5" w:rsidTr="00562B26">
        <w:trPr>
          <w:trHeight w:val="460"/>
        </w:trPr>
        <w:tc>
          <w:tcPr>
            <w:tcW w:w="7904" w:type="dxa"/>
            <w:vAlign w:val="center"/>
          </w:tcPr>
          <w:p w:rsidR="00562B26" w:rsidRPr="00F407E5" w:rsidRDefault="00562B26" w:rsidP="00562B26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562B26" w:rsidRDefault="00562B26" w:rsidP="000E410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562B26" w:rsidRPr="00CE5CA0" w:rsidRDefault="00562B26" w:rsidP="000E410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562B26" w:rsidRPr="00F407E5" w:rsidTr="000E4109">
        <w:trPr>
          <w:trHeight w:val="285"/>
        </w:trPr>
        <w:tc>
          <w:tcPr>
            <w:tcW w:w="7904" w:type="dxa"/>
          </w:tcPr>
          <w:p w:rsidR="00562B26" w:rsidRPr="00F407E5" w:rsidRDefault="00562B26" w:rsidP="000E41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562B26" w:rsidRPr="00CE5CA0" w:rsidRDefault="00562B26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54</w:t>
            </w:r>
          </w:p>
        </w:tc>
      </w:tr>
      <w:tr w:rsidR="00562B26" w:rsidRPr="00F407E5" w:rsidTr="000E4109">
        <w:tc>
          <w:tcPr>
            <w:tcW w:w="7904" w:type="dxa"/>
          </w:tcPr>
          <w:p w:rsidR="00562B26" w:rsidRPr="00F407E5" w:rsidRDefault="00562B26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562B26" w:rsidRPr="00CE5CA0" w:rsidRDefault="00562B26" w:rsidP="000E410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62B26" w:rsidRPr="00F407E5" w:rsidTr="000E4109">
        <w:tc>
          <w:tcPr>
            <w:tcW w:w="7904" w:type="dxa"/>
          </w:tcPr>
          <w:p w:rsidR="00562B26" w:rsidRPr="00F407E5" w:rsidRDefault="00562B26" w:rsidP="000E41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562B26" w:rsidRDefault="00562B26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562B26" w:rsidRPr="00F407E5" w:rsidTr="000E4109">
        <w:tc>
          <w:tcPr>
            <w:tcW w:w="7904" w:type="dxa"/>
          </w:tcPr>
          <w:p w:rsidR="00562B26" w:rsidRPr="00F407E5" w:rsidRDefault="00562B26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62B26" w:rsidRPr="00530B76" w:rsidRDefault="00562B26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</w:t>
            </w:r>
          </w:p>
        </w:tc>
      </w:tr>
      <w:tr w:rsidR="00562B26" w:rsidRPr="00F407E5" w:rsidTr="000E4109">
        <w:tc>
          <w:tcPr>
            <w:tcW w:w="7904" w:type="dxa"/>
          </w:tcPr>
          <w:p w:rsidR="00562B26" w:rsidRPr="00860B78" w:rsidRDefault="00562B26" w:rsidP="000E410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562B26" w:rsidRPr="00CE5CA0" w:rsidRDefault="00562B26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562B26" w:rsidRPr="00F407E5" w:rsidTr="000E4109">
        <w:tc>
          <w:tcPr>
            <w:tcW w:w="9704" w:type="dxa"/>
            <w:gridSpan w:val="2"/>
          </w:tcPr>
          <w:p w:rsidR="00562B26" w:rsidRPr="00812F08" w:rsidRDefault="00562B26" w:rsidP="00562B26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B55D7D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caps/>
          <w:sz w:val="28"/>
          <w:szCs w:val="28"/>
        </w:rPr>
        <w:t>ОП.</w:t>
      </w:r>
      <w:r w:rsidR="00562B26">
        <w:rPr>
          <w:b/>
          <w:bCs/>
          <w:caps/>
          <w:sz w:val="28"/>
          <w:szCs w:val="28"/>
        </w:rPr>
        <w:t>14</w:t>
      </w:r>
      <w:r w:rsidR="00962D04">
        <w:rPr>
          <w:b/>
          <w:bCs/>
          <w:caps/>
          <w:sz w:val="28"/>
          <w:szCs w:val="28"/>
        </w:rPr>
        <w:t xml:space="preserve"> </w:t>
      </w:r>
      <w:r w:rsidR="00B55D7D" w:rsidRPr="00F34925">
        <w:rPr>
          <w:b/>
          <w:sz w:val="28"/>
        </w:rPr>
        <w:t>Анализ финансово-хозяйственной деятель</w:t>
      </w:r>
      <w:r w:rsidR="009E54FC">
        <w:rPr>
          <w:b/>
          <w:sz w:val="28"/>
        </w:rPr>
        <w:t>но</w:t>
      </w:r>
      <w:r w:rsidR="00B55D7D" w:rsidRPr="00F34925">
        <w:rPr>
          <w:b/>
          <w:sz w:val="28"/>
        </w:rPr>
        <w:t>сти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9"/>
        <w:gridCol w:w="8965"/>
        <w:gridCol w:w="1084"/>
        <w:gridCol w:w="1277"/>
      </w:tblGrid>
      <w:tr w:rsidR="009313CE" w:rsidRPr="001D745C" w:rsidTr="00C437D6">
        <w:trPr>
          <w:trHeight w:val="20"/>
        </w:trPr>
        <w:tc>
          <w:tcPr>
            <w:tcW w:w="1019" w:type="pct"/>
            <w:vAlign w:val="center"/>
          </w:tcPr>
          <w:p w:rsidR="009313CE" w:rsidRPr="00A60CC5" w:rsidRDefault="009313CE" w:rsidP="00B55D7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Наименование </w:t>
            </w:r>
            <w:r w:rsidR="00C24BA3" w:rsidRPr="00A60CC5">
              <w:rPr>
                <w:b/>
                <w:bCs/>
              </w:rPr>
              <w:t xml:space="preserve"> </w:t>
            </w:r>
            <w:r w:rsidRPr="00A60CC5">
              <w:rPr>
                <w:b/>
                <w:bCs/>
              </w:rPr>
              <w:t>тем</w:t>
            </w:r>
          </w:p>
        </w:tc>
        <w:tc>
          <w:tcPr>
            <w:tcW w:w="3151" w:type="pct"/>
            <w:vAlign w:val="center"/>
          </w:tcPr>
          <w:p w:rsidR="009313CE" w:rsidRPr="00A60CC5" w:rsidRDefault="009313CE" w:rsidP="00B55D7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81" w:type="pct"/>
            <w:vAlign w:val="center"/>
          </w:tcPr>
          <w:p w:rsidR="009313CE" w:rsidRPr="00A60CC5" w:rsidRDefault="009313CE" w:rsidP="00B55D7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449" w:type="pct"/>
          </w:tcPr>
          <w:p w:rsidR="009313CE" w:rsidRPr="00A60CC5" w:rsidRDefault="005729DA" w:rsidP="006C14D8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5729DA" w:rsidRPr="001D745C" w:rsidTr="005729DA">
        <w:trPr>
          <w:trHeight w:val="287"/>
        </w:trPr>
        <w:tc>
          <w:tcPr>
            <w:tcW w:w="1019" w:type="pct"/>
            <w:vMerge w:val="restart"/>
          </w:tcPr>
          <w:p w:rsidR="005729DA" w:rsidRPr="00B55D7D" w:rsidRDefault="005729DA" w:rsidP="006D52FD">
            <w:pPr>
              <w:pStyle w:val="a5"/>
              <w:jc w:val="left"/>
              <w:rPr>
                <w:b/>
                <w:bCs/>
              </w:rPr>
            </w:pPr>
            <w:r w:rsidRPr="00B55D7D">
              <w:rPr>
                <w:rFonts w:ascii="Times New Roman" w:hAnsi="Times New Roman" w:cs="Times New Roman"/>
                <w:b/>
              </w:rPr>
              <w:t xml:space="preserve">Тема 1. </w:t>
            </w:r>
            <w:r w:rsidRPr="00B55D7D">
              <w:rPr>
                <w:b/>
              </w:rPr>
              <w:t xml:space="preserve"> </w:t>
            </w:r>
            <w:r w:rsidRPr="00B55D7D">
              <w:rPr>
                <w:rStyle w:val="295pt"/>
                <w:b/>
                <w:sz w:val="24"/>
                <w:szCs w:val="24"/>
              </w:rPr>
              <w:t>Теоретические основы анализа финансово</w:t>
            </w:r>
            <w:r>
              <w:rPr>
                <w:rStyle w:val="295pt"/>
                <w:b/>
                <w:sz w:val="24"/>
                <w:szCs w:val="24"/>
              </w:rPr>
              <w:t>-</w:t>
            </w:r>
            <w:r w:rsidRPr="00B55D7D">
              <w:rPr>
                <w:rStyle w:val="295pt"/>
                <w:b/>
                <w:sz w:val="24"/>
                <w:szCs w:val="24"/>
              </w:rPr>
              <w:softHyphen/>
              <w:t>хозяйственной деятельности</w:t>
            </w:r>
          </w:p>
        </w:tc>
        <w:tc>
          <w:tcPr>
            <w:tcW w:w="3151" w:type="pct"/>
          </w:tcPr>
          <w:p w:rsidR="005729DA" w:rsidRPr="00A60CC5" w:rsidRDefault="005729DA" w:rsidP="00A44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5729DA" w:rsidRPr="00A60CC5" w:rsidRDefault="005729DA" w:rsidP="00D745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1.1.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2.1.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3.1.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</w:rPr>
              <w:t xml:space="preserve">ПК 4.1. </w:t>
            </w:r>
          </w:p>
          <w:p w:rsidR="005729DA" w:rsidRPr="005729DA" w:rsidRDefault="005729DA" w:rsidP="005729DA">
            <w:pPr>
              <w:rPr>
                <w:b/>
              </w:rPr>
            </w:pPr>
            <w:r w:rsidRPr="005729DA">
              <w:rPr>
                <w:b/>
                <w:bCs/>
              </w:rPr>
              <w:t xml:space="preserve">ПК 5.1. </w:t>
            </w:r>
          </w:p>
          <w:p w:rsidR="005729DA" w:rsidRDefault="005729DA" w:rsidP="005729DA">
            <w:r w:rsidRPr="005729DA">
              <w:rPr>
                <w:b/>
                <w:bCs/>
              </w:rPr>
              <w:t>ПК 6.3.</w:t>
            </w:r>
            <w:r w:rsidRPr="005979EC">
              <w:rPr>
                <w:bCs/>
                <w:sz w:val="28"/>
                <w:szCs w:val="28"/>
              </w:rPr>
              <w:t xml:space="preserve"> </w:t>
            </w:r>
          </w:p>
          <w:p w:rsidR="005729DA" w:rsidRPr="001B717E" w:rsidRDefault="005729DA" w:rsidP="005729DA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5729DA" w:rsidRPr="001B717E" w:rsidRDefault="005729DA" w:rsidP="005729DA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5729DA" w:rsidRPr="00A60CC5" w:rsidRDefault="005729DA" w:rsidP="005729DA">
            <w:pPr>
              <w:jc w:val="center"/>
              <w:rPr>
                <w:b/>
                <w:bCs/>
              </w:rPr>
            </w:pPr>
            <w:r w:rsidRPr="001B717E">
              <w:rPr>
                <w:b/>
              </w:rPr>
              <w:t>ОК 10</w:t>
            </w:r>
          </w:p>
        </w:tc>
      </w:tr>
      <w:tr w:rsidR="005729DA" w:rsidRPr="00D74587" w:rsidTr="00D74587">
        <w:trPr>
          <w:trHeight w:val="20"/>
        </w:trPr>
        <w:tc>
          <w:tcPr>
            <w:tcW w:w="1019" w:type="pct"/>
            <w:vMerge/>
          </w:tcPr>
          <w:p w:rsidR="005729DA" w:rsidRPr="00A60CC5" w:rsidRDefault="005729DA" w:rsidP="00FB234B">
            <w:pPr>
              <w:pStyle w:val="a5"/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51" w:type="pct"/>
            <w:vAlign w:val="bottom"/>
          </w:tcPr>
          <w:p w:rsidR="005729DA" w:rsidRDefault="005729DA" w:rsidP="00FB234B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Style w:val="295pt"/>
                <w:sz w:val="24"/>
                <w:szCs w:val="24"/>
              </w:rPr>
            </w:pPr>
            <w:r w:rsidRPr="00FB234B">
              <w:rPr>
                <w:rStyle w:val="295pt"/>
                <w:sz w:val="24"/>
                <w:szCs w:val="24"/>
              </w:rPr>
              <w:t xml:space="preserve">Предмет, содержание и задачи экономического анализа </w:t>
            </w:r>
          </w:p>
          <w:p w:rsidR="005729DA" w:rsidRDefault="005729DA" w:rsidP="00FB234B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rStyle w:val="295pt"/>
                <w:sz w:val="24"/>
                <w:szCs w:val="24"/>
              </w:rPr>
            </w:pPr>
            <w:r w:rsidRPr="00FB234B">
              <w:rPr>
                <w:rStyle w:val="295pt"/>
                <w:sz w:val="24"/>
                <w:szCs w:val="24"/>
              </w:rPr>
              <w:t xml:space="preserve">Виды и принципы анализа хозяйственной деятельности </w:t>
            </w:r>
          </w:p>
          <w:p w:rsidR="005729DA" w:rsidRPr="00FB234B" w:rsidRDefault="005729DA" w:rsidP="00FB234B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B234B">
              <w:rPr>
                <w:rStyle w:val="295pt"/>
                <w:sz w:val="24"/>
                <w:szCs w:val="24"/>
              </w:rPr>
              <w:t>Организация аналитической работы и информационное обеспечение экономического анализа</w:t>
            </w:r>
          </w:p>
        </w:tc>
        <w:tc>
          <w:tcPr>
            <w:tcW w:w="381" w:type="pct"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729DA" w:rsidRPr="00D74587" w:rsidTr="005729DA">
        <w:trPr>
          <w:trHeight w:val="187"/>
        </w:trPr>
        <w:tc>
          <w:tcPr>
            <w:tcW w:w="1019" w:type="pct"/>
            <w:vMerge w:val="restart"/>
          </w:tcPr>
          <w:p w:rsidR="005729DA" w:rsidRPr="009E54FC" w:rsidRDefault="005729DA" w:rsidP="006C14D8">
            <w:pPr>
              <w:rPr>
                <w:b/>
              </w:rPr>
            </w:pPr>
            <w:r w:rsidRPr="009E54FC">
              <w:rPr>
                <w:b/>
              </w:rPr>
              <w:t xml:space="preserve">Тема 2.  </w:t>
            </w:r>
            <w:r w:rsidRPr="009E54FC">
              <w:rPr>
                <w:rStyle w:val="295pt"/>
                <w:b/>
                <w:sz w:val="24"/>
                <w:szCs w:val="24"/>
              </w:rPr>
              <w:t>Анализ технико</w:t>
            </w:r>
            <w:r w:rsidRPr="009E54FC">
              <w:rPr>
                <w:rStyle w:val="295pt"/>
                <w:b/>
                <w:sz w:val="24"/>
                <w:szCs w:val="24"/>
              </w:rPr>
              <w:softHyphen/>
              <w:t>организационного уровня и ресурсной базы предприятия</w:t>
            </w:r>
          </w:p>
        </w:tc>
        <w:tc>
          <w:tcPr>
            <w:tcW w:w="3151" w:type="pct"/>
          </w:tcPr>
          <w:p w:rsidR="005729DA" w:rsidRPr="00A60CC5" w:rsidRDefault="005729DA" w:rsidP="001413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5729DA" w:rsidRPr="00D74587" w:rsidTr="005729DA">
        <w:trPr>
          <w:trHeight w:val="20"/>
        </w:trPr>
        <w:tc>
          <w:tcPr>
            <w:tcW w:w="1019" w:type="pct"/>
            <w:vMerge/>
          </w:tcPr>
          <w:p w:rsidR="005729DA" w:rsidRPr="00A60CC5" w:rsidRDefault="005729DA" w:rsidP="00E423CD"/>
        </w:tc>
        <w:tc>
          <w:tcPr>
            <w:tcW w:w="3151" w:type="pct"/>
          </w:tcPr>
          <w:p w:rsidR="005729DA" w:rsidRPr="00E423CD" w:rsidRDefault="005729DA" w:rsidP="00E423CD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423CD">
              <w:rPr>
                <w:rStyle w:val="295pt"/>
                <w:sz w:val="24"/>
                <w:szCs w:val="24"/>
              </w:rPr>
              <w:t>Анализ технико-организационного уровня предприятия. Анализ основных средств предприятия Анализ оборотных средств предприятия</w:t>
            </w:r>
          </w:p>
        </w:tc>
        <w:tc>
          <w:tcPr>
            <w:tcW w:w="381" w:type="pct"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729DA" w:rsidRPr="00D74587" w:rsidTr="005729DA">
        <w:trPr>
          <w:trHeight w:val="20"/>
        </w:trPr>
        <w:tc>
          <w:tcPr>
            <w:tcW w:w="1019" w:type="pct"/>
            <w:vMerge/>
          </w:tcPr>
          <w:p w:rsidR="005729DA" w:rsidRPr="00A60CC5" w:rsidRDefault="005729DA" w:rsidP="006C14D8"/>
        </w:tc>
        <w:tc>
          <w:tcPr>
            <w:tcW w:w="3151" w:type="pct"/>
          </w:tcPr>
          <w:p w:rsidR="005729DA" w:rsidRPr="00A60CC5" w:rsidRDefault="005729DA" w:rsidP="006C14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381" w:type="pct"/>
            <w:vMerge w:val="restart"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729DA" w:rsidRPr="00D74587" w:rsidTr="005729DA">
        <w:trPr>
          <w:trHeight w:val="20"/>
        </w:trPr>
        <w:tc>
          <w:tcPr>
            <w:tcW w:w="1019" w:type="pct"/>
            <w:vMerge/>
          </w:tcPr>
          <w:p w:rsidR="005729DA" w:rsidRPr="00A60CC5" w:rsidRDefault="005729DA" w:rsidP="006C14D8"/>
        </w:tc>
        <w:tc>
          <w:tcPr>
            <w:tcW w:w="3151" w:type="pct"/>
          </w:tcPr>
          <w:p w:rsidR="005729DA" w:rsidRDefault="005729DA" w:rsidP="00D74587">
            <w:pPr>
              <w:pStyle w:val="27"/>
              <w:shd w:val="clear" w:color="auto" w:fill="auto"/>
              <w:tabs>
                <w:tab w:val="left" w:pos="656"/>
              </w:tabs>
              <w:spacing w:line="240" w:lineRule="auto"/>
              <w:ind w:left="38" w:firstLine="0"/>
              <w:jc w:val="both"/>
              <w:rPr>
                <w:sz w:val="32"/>
              </w:rPr>
            </w:pPr>
            <w:r w:rsidRPr="00E423CD">
              <w:rPr>
                <w:rStyle w:val="295pt"/>
                <w:sz w:val="24"/>
              </w:rPr>
              <w:t>Расчет и анализ показателей, характеризующих технико-организационный уровень предприятия.</w:t>
            </w:r>
          </w:p>
          <w:p w:rsidR="005729DA" w:rsidRPr="00E423CD" w:rsidRDefault="005729DA" w:rsidP="00D74587">
            <w:pPr>
              <w:pStyle w:val="27"/>
              <w:shd w:val="clear" w:color="auto" w:fill="auto"/>
              <w:tabs>
                <w:tab w:val="left" w:pos="656"/>
              </w:tabs>
              <w:spacing w:line="240" w:lineRule="auto"/>
              <w:ind w:left="38" w:firstLine="0"/>
              <w:jc w:val="both"/>
              <w:rPr>
                <w:rStyle w:val="295pt"/>
                <w:color w:val="auto"/>
                <w:sz w:val="32"/>
                <w:szCs w:val="22"/>
                <w:shd w:val="clear" w:color="auto" w:fill="auto"/>
                <w:lang w:bidi="ar-SA"/>
              </w:rPr>
            </w:pPr>
            <w:r w:rsidRPr="00E423CD">
              <w:rPr>
                <w:rStyle w:val="295pt"/>
                <w:sz w:val="24"/>
              </w:rPr>
              <w:t>Расчет и анализ показателей использования основных средств.</w:t>
            </w:r>
          </w:p>
          <w:p w:rsidR="005729DA" w:rsidRPr="00E423CD" w:rsidRDefault="005729DA" w:rsidP="00D74587">
            <w:pPr>
              <w:pStyle w:val="27"/>
              <w:shd w:val="clear" w:color="auto" w:fill="auto"/>
              <w:tabs>
                <w:tab w:val="left" w:pos="656"/>
              </w:tabs>
              <w:spacing w:line="240" w:lineRule="auto"/>
              <w:ind w:left="38" w:firstLine="0"/>
              <w:jc w:val="both"/>
            </w:pPr>
            <w:r w:rsidRPr="00E423CD">
              <w:rPr>
                <w:rStyle w:val="295pt"/>
                <w:sz w:val="24"/>
              </w:rPr>
              <w:t>Расчет и анализ показателей использования оборотных средств предприятия.</w:t>
            </w:r>
          </w:p>
        </w:tc>
        <w:tc>
          <w:tcPr>
            <w:tcW w:w="381" w:type="pct"/>
            <w:vMerge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729DA" w:rsidRPr="00D74587" w:rsidTr="005729DA">
        <w:trPr>
          <w:trHeight w:val="283"/>
        </w:trPr>
        <w:tc>
          <w:tcPr>
            <w:tcW w:w="1019" w:type="pct"/>
            <w:vMerge w:val="restart"/>
          </w:tcPr>
          <w:p w:rsidR="005729DA" w:rsidRPr="00783AA2" w:rsidRDefault="005729DA" w:rsidP="00783AA2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83AA2">
              <w:rPr>
                <w:b/>
                <w:sz w:val="24"/>
                <w:szCs w:val="24"/>
              </w:rPr>
              <w:t xml:space="preserve">Тема 3.  </w:t>
            </w:r>
            <w:r w:rsidRPr="00783AA2">
              <w:rPr>
                <w:rStyle w:val="295pt"/>
                <w:b/>
                <w:sz w:val="24"/>
                <w:szCs w:val="24"/>
              </w:rPr>
              <w:t>Анализ</w:t>
            </w:r>
          </w:p>
          <w:p w:rsidR="005729DA" w:rsidRPr="00A60CC5" w:rsidRDefault="005729DA" w:rsidP="00783AA2">
            <w:r w:rsidRPr="00783AA2">
              <w:rPr>
                <w:rStyle w:val="295pt"/>
                <w:b/>
                <w:sz w:val="24"/>
                <w:szCs w:val="24"/>
              </w:rPr>
              <w:t>производственных и финансовых результатов деятельности предприятия.</w:t>
            </w:r>
          </w:p>
        </w:tc>
        <w:tc>
          <w:tcPr>
            <w:tcW w:w="3151" w:type="pct"/>
          </w:tcPr>
          <w:p w:rsidR="005729DA" w:rsidRPr="00A60CC5" w:rsidRDefault="005729DA" w:rsidP="00AC7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5729DA" w:rsidRPr="00D74587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74587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729DA" w:rsidRPr="00D74587" w:rsidTr="00D74587">
        <w:trPr>
          <w:trHeight w:val="20"/>
        </w:trPr>
        <w:tc>
          <w:tcPr>
            <w:tcW w:w="1019" w:type="pct"/>
            <w:vMerge/>
          </w:tcPr>
          <w:p w:rsidR="005729DA" w:rsidRPr="00A60CC5" w:rsidRDefault="005729DA" w:rsidP="0057483F"/>
        </w:tc>
        <w:tc>
          <w:tcPr>
            <w:tcW w:w="3151" w:type="pct"/>
            <w:vAlign w:val="bottom"/>
          </w:tcPr>
          <w:p w:rsidR="005729DA" w:rsidRPr="008D4806" w:rsidRDefault="005729DA" w:rsidP="008D4806">
            <w:pPr>
              <w:pStyle w:val="27"/>
              <w:shd w:val="clear" w:color="auto" w:fill="auto"/>
              <w:tabs>
                <w:tab w:val="left" w:leader="dot" w:pos="531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D4806">
              <w:rPr>
                <w:rStyle w:val="295pt"/>
                <w:sz w:val="24"/>
                <w:szCs w:val="24"/>
              </w:rPr>
              <w:t>Анализ объема производства и реализации продукции</w:t>
            </w:r>
            <w:r w:rsidRPr="008D4806">
              <w:rPr>
                <w:rStyle w:val="295pt"/>
                <w:sz w:val="24"/>
                <w:szCs w:val="24"/>
              </w:rPr>
              <w:tab/>
              <w:t xml:space="preserve"> Анализ издержек производства и обращения Анализ показателей по труду Анализ валового дохода предприятия Анализ финансовых результатов деятельности предприятия Анализ инвестиционной деятельности предприятия</w:t>
            </w:r>
          </w:p>
        </w:tc>
        <w:tc>
          <w:tcPr>
            <w:tcW w:w="381" w:type="pct"/>
            <w:vAlign w:val="center"/>
          </w:tcPr>
          <w:p w:rsidR="005729DA" w:rsidRPr="00A60CC5" w:rsidRDefault="005729DA" w:rsidP="00D74587">
            <w:pPr>
              <w:jc w:val="center"/>
            </w:pPr>
            <w:r>
              <w:t>12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Cs/>
                <w:i/>
              </w:rPr>
            </w:pPr>
          </w:p>
        </w:tc>
      </w:tr>
      <w:tr w:rsidR="005729DA" w:rsidRPr="00D74587" w:rsidTr="00D74587">
        <w:trPr>
          <w:trHeight w:val="162"/>
        </w:trPr>
        <w:tc>
          <w:tcPr>
            <w:tcW w:w="1019" w:type="pct"/>
            <w:vMerge/>
          </w:tcPr>
          <w:p w:rsidR="005729DA" w:rsidRPr="00A60CC5" w:rsidRDefault="005729DA" w:rsidP="006C14D8"/>
        </w:tc>
        <w:tc>
          <w:tcPr>
            <w:tcW w:w="3151" w:type="pct"/>
          </w:tcPr>
          <w:p w:rsidR="005729DA" w:rsidRPr="00A60CC5" w:rsidRDefault="005729DA" w:rsidP="006C14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>Практические  работы</w:t>
            </w:r>
          </w:p>
        </w:tc>
        <w:tc>
          <w:tcPr>
            <w:tcW w:w="381" w:type="pct"/>
            <w:vMerge w:val="restart"/>
            <w:vAlign w:val="center"/>
          </w:tcPr>
          <w:p w:rsidR="005729DA" w:rsidRPr="00A60CC5" w:rsidRDefault="005729DA" w:rsidP="00D74587">
            <w:pPr>
              <w:jc w:val="center"/>
            </w:pPr>
            <w:r>
              <w:t>8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729DA" w:rsidRPr="00D74587" w:rsidTr="00D74587">
        <w:trPr>
          <w:trHeight w:val="162"/>
        </w:trPr>
        <w:tc>
          <w:tcPr>
            <w:tcW w:w="1019" w:type="pct"/>
            <w:vMerge/>
          </w:tcPr>
          <w:p w:rsidR="005729DA" w:rsidRPr="00A60CC5" w:rsidRDefault="005729DA" w:rsidP="006C14D8"/>
        </w:tc>
        <w:tc>
          <w:tcPr>
            <w:tcW w:w="3151" w:type="pct"/>
          </w:tcPr>
          <w:p w:rsidR="005729DA" w:rsidRPr="00F124BC" w:rsidRDefault="005729DA" w:rsidP="00D74587">
            <w:pPr>
              <w:pStyle w:val="27"/>
              <w:shd w:val="clear" w:color="auto" w:fill="auto"/>
              <w:tabs>
                <w:tab w:val="left" w:pos="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124BC">
              <w:rPr>
                <w:rStyle w:val="295pt"/>
                <w:sz w:val="24"/>
                <w:szCs w:val="24"/>
              </w:rPr>
              <w:t>Расчет и анализ показателей объема производства и реализации продукции.</w:t>
            </w:r>
          </w:p>
          <w:p w:rsidR="005729DA" w:rsidRPr="00F124BC" w:rsidRDefault="005729DA" w:rsidP="00D74587">
            <w:pPr>
              <w:pStyle w:val="27"/>
              <w:shd w:val="clear" w:color="auto" w:fill="auto"/>
              <w:tabs>
                <w:tab w:val="left" w:pos="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124BC">
              <w:rPr>
                <w:rStyle w:val="295pt"/>
                <w:sz w:val="24"/>
                <w:szCs w:val="24"/>
              </w:rPr>
              <w:t>Расчет и анализ показателей издержек производства и обращения на предприятии.</w:t>
            </w:r>
          </w:p>
          <w:p w:rsidR="005729DA" w:rsidRPr="00F124BC" w:rsidRDefault="005729DA" w:rsidP="00D74587">
            <w:pPr>
              <w:pStyle w:val="27"/>
              <w:shd w:val="clear" w:color="auto" w:fill="auto"/>
              <w:tabs>
                <w:tab w:val="left" w:pos="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124BC">
              <w:rPr>
                <w:rStyle w:val="295pt"/>
                <w:sz w:val="24"/>
                <w:szCs w:val="24"/>
              </w:rPr>
              <w:t>Расчет и анализ показателей трудовых ресурсов и производительности труда на предприятии.</w:t>
            </w:r>
          </w:p>
          <w:p w:rsidR="005729DA" w:rsidRPr="00F124BC" w:rsidRDefault="005729DA" w:rsidP="00D74587">
            <w:pPr>
              <w:pStyle w:val="27"/>
              <w:shd w:val="clear" w:color="auto" w:fill="auto"/>
              <w:tabs>
                <w:tab w:val="left" w:pos="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124BC">
              <w:rPr>
                <w:rStyle w:val="295pt"/>
                <w:sz w:val="24"/>
                <w:szCs w:val="24"/>
              </w:rPr>
              <w:t>Расчет и анализ показателей расходов на оплату труда.</w:t>
            </w:r>
          </w:p>
          <w:p w:rsidR="005729DA" w:rsidRPr="00F124BC" w:rsidRDefault="005729DA" w:rsidP="00D74587">
            <w:pPr>
              <w:pStyle w:val="27"/>
              <w:shd w:val="clear" w:color="auto" w:fill="auto"/>
              <w:tabs>
                <w:tab w:val="left" w:pos="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124BC">
              <w:rPr>
                <w:rStyle w:val="295pt"/>
                <w:sz w:val="24"/>
                <w:szCs w:val="24"/>
              </w:rPr>
              <w:t>Расчет и анализ показателей валового дохода предприятия.</w:t>
            </w:r>
          </w:p>
          <w:p w:rsidR="005729DA" w:rsidRPr="00D74587" w:rsidRDefault="005729DA" w:rsidP="00D74587">
            <w:pPr>
              <w:shd w:val="clear" w:color="auto" w:fill="FFFFFF"/>
              <w:tabs>
                <w:tab w:val="left" w:pos="3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74587">
              <w:rPr>
                <w:rStyle w:val="295pt"/>
                <w:sz w:val="24"/>
                <w:szCs w:val="24"/>
              </w:rPr>
              <w:t>Расчет и анализ показателей финансовых результатов предприятия.</w:t>
            </w:r>
          </w:p>
        </w:tc>
        <w:tc>
          <w:tcPr>
            <w:tcW w:w="381" w:type="pct"/>
            <w:vMerge/>
            <w:vAlign w:val="center"/>
          </w:tcPr>
          <w:p w:rsidR="005729DA" w:rsidRPr="00A60CC5" w:rsidRDefault="005729DA" w:rsidP="00D74587">
            <w:pPr>
              <w:jc w:val="center"/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729DA" w:rsidRPr="00D74587" w:rsidTr="005729DA">
        <w:trPr>
          <w:trHeight w:val="313"/>
        </w:trPr>
        <w:tc>
          <w:tcPr>
            <w:tcW w:w="1019" w:type="pct"/>
            <w:vMerge w:val="restart"/>
          </w:tcPr>
          <w:p w:rsidR="005729DA" w:rsidRPr="00A46847" w:rsidRDefault="005729DA" w:rsidP="00C357AB">
            <w:pPr>
              <w:rPr>
                <w:b/>
                <w:bCs/>
              </w:rPr>
            </w:pPr>
            <w:r w:rsidRPr="00A46847">
              <w:rPr>
                <w:b/>
                <w:bCs/>
              </w:rPr>
              <w:t>Тема 4.</w:t>
            </w:r>
            <w:r w:rsidRPr="00A46847">
              <w:rPr>
                <w:b/>
              </w:rPr>
              <w:t xml:space="preserve"> </w:t>
            </w:r>
            <w:r w:rsidRPr="00A46847">
              <w:rPr>
                <w:rStyle w:val="295pt"/>
                <w:b/>
                <w:sz w:val="24"/>
                <w:szCs w:val="24"/>
              </w:rPr>
              <w:t>Анализ финансового состояния предприятия</w:t>
            </w:r>
          </w:p>
        </w:tc>
        <w:tc>
          <w:tcPr>
            <w:tcW w:w="3151" w:type="pct"/>
          </w:tcPr>
          <w:p w:rsidR="005729DA" w:rsidRPr="00A60CC5" w:rsidRDefault="005729DA" w:rsidP="00FA1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729DA" w:rsidRPr="00D74587" w:rsidTr="00D74587">
        <w:trPr>
          <w:trHeight w:val="20"/>
        </w:trPr>
        <w:tc>
          <w:tcPr>
            <w:tcW w:w="1019" w:type="pct"/>
            <w:vMerge/>
          </w:tcPr>
          <w:p w:rsidR="005729DA" w:rsidRPr="00A60CC5" w:rsidRDefault="005729DA" w:rsidP="00C357AB">
            <w:pPr>
              <w:rPr>
                <w:bCs/>
              </w:rPr>
            </w:pPr>
          </w:p>
        </w:tc>
        <w:tc>
          <w:tcPr>
            <w:tcW w:w="3151" w:type="pct"/>
          </w:tcPr>
          <w:p w:rsidR="005729DA" w:rsidRPr="00C357AB" w:rsidRDefault="005729DA" w:rsidP="00C357AB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357AB">
              <w:rPr>
                <w:rStyle w:val="295pt"/>
                <w:sz w:val="24"/>
                <w:szCs w:val="24"/>
              </w:rPr>
              <w:t>Анализ финансовой устойчивости и независимости предприятия Анализ кредитоспособности предприятия Анализ самофинансирования предприятия</w:t>
            </w:r>
          </w:p>
        </w:tc>
        <w:tc>
          <w:tcPr>
            <w:tcW w:w="381" w:type="pct"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Cs/>
                <w:i/>
              </w:rPr>
            </w:pPr>
          </w:p>
        </w:tc>
      </w:tr>
      <w:tr w:rsidR="005729DA" w:rsidRPr="00D74587" w:rsidTr="00D74587">
        <w:trPr>
          <w:trHeight w:val="83"/>
        </w:trPr>
        <w:tc>
          <w:tcPr>
            <w:tcW w:w="1019" w:type="pct"/>
            <w:vMerge/>
          </w:tcPr>
          <w:p w:rsidR="005729DA" w:rsidRPr="00A60CC5" w:rsidRDefault="005729DA" w:rsidP="006C14D8">
            <w:pPr>
              <w:rPr>
                <w:bCs/>
              </w:rPr>
            </w:pPr>
          </w:p>
        </w:tc>
        <w:tc>
          <w:tcPr>
            <w:tcW w:w="3151" w:type="pct"/>
          </w:tcPr>
          <w:p w:rsidR="005729DA" w:rsidRPr="00A60CC5" w:rsidRDefault="005729DA" w:rsidP="006C14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Merge w:val="restart"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729DA" w:rsidRPr="00D74587" w:rsidTr="00D74587">
        <w:trPr>
          <w:trHeight w:val="83"/>
        </w:trPr>
        <w:tc>
          <w:tcPr>
            <w:tcW w:w="1019" w:type="pct"/>
            <w:vMerge/>
          </w:tcPr>
          <w:p w:rsidR="005729DA" w:rsidRPr="00A60CC5" w:rsidRDefault="005729DA" w:rsidP="006C14D8">
            <w:pPr>
              <w:rPr>
                <w:bCs/>
              </w:rPr>
            </w:pPr>
          </w:p>
        </w:tc>
        <w:tc>
          <w:tcPr>
            <w:tcW w:w="3151" w:type="pct"/>
          </w:tcPr>
          <w:p w:rsidR="005729DA" w:rsidRPr="00C357AB" w:rsidRDefault="005729DA" w:rsidP="00D74587">
            <w:pPr>
              <w:pStyle w:val="27"/>
              <w:shd w:val="clear" w:color="auto" w:fill="auto"/>
              <w:tabs>
                <w:tab w:val="left" w:pos="182"/>
              </w:tabs>
              <w:spacing w:line="240" w:lineRule="auto"/>
              <w:ind w:left="-43" w:firstLine="0"/>
              <w:jc w:val="both"/>
              <w:rPr>
                <w:sz w:val="24"/>
                <w:szCs w:val="24"/>
              </w:rPr>
            </w:pPr>
            <w:r w:rsidRPr="00C357AB">
              <w:rPr>
                <w:rStyle w:val="295pt"/>
                <w:sz w:val="24"/>
                <w:szCs w:val="24"/>
              </w:rPr>
              <w:t>Расчет и анализ показателей финансовой устойчивости и независимости предприятия.</w:t>
            </w:r>
          </w:p>
          <w:p w:rsidR="005729DA" w:rsidRPr="00D74587" w:rsidRDefault="005729DA" w:rsidP="00D74587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D74587">
              <w:rPr>
                <w:rStyle w:val="295pt"/>
                <w:sz w:val="24"/>
                <w:szCs w:val="24"/>
              </w:rPr>
              <w:t>Расчет и анализ показателей кредитоспособности предприятия.</w:t>
            </w:r>
          </w:p>
        </w:tc>
        <w:tc>
          <w:tcPr>
            <w:tcW w:w="381" w:type="pct"/>
            <w:vMerge/>
            <w:vAlign w:val="center"/>
          </w:tcPr>
          <w:p w:rsidR="005729DA" w:rsidRPr="00A60CC5" w:rsidRDefault="005729DA" w:rsidP="00D74587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729DA" w:rsidRPr="00D74587" w:rsidTr="005729DA">
        <w:trPr>
          <w:trHeight w:val="150"/>
        </w:trPr>
        <w:tc>
          <w:tcPr>
            <w:tcW w:w="1019" w:type="pct"/>
            <w:vMerge/>
          </w:tcPr>
          <w:p w:rsidR="005729DA" w:rsidRPr="00A60CC5" w:rsidRDefault="005729DA" w:rsidP="00466072">
            <w:pPr>
              <w:rPr>
                <w:bCs/>
              </w:rPr>
            </w:pPr>
          </w:p>
        </w:tc>
        <w:tc>
          <w:tcPr>
            <w:tcW w:w="3151" w:type="pct"/>
          </w:tcPr>
          <w:p w:rsidR="005729DA" w:rsidRPr="00466072" w:rsidRDefault="005729DA" w:rsidP="00466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81" w:type="pct"/>
            <w:vMerge/>
            <w:vAlign w:val="center"/>
          </w:tcPr>
          <w:p w:rsidR="005729DA" w:rsidRPr="00A60CC5" w:rsidRDefault="005729DA" w:rsidP="00D74587">
            <w:pPr>
              <w:jc w:val="center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5729DA" w:rsidRPr="00D74587" w:rsidRDefault="005729DA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C437D6" w:rsidRPr="00D74587" w:rsidTr="005729DA">
        <w:trPr>
          <w:trHeight w:val="150"/>
        </w:trPr>
        <w:tc>
          <w:tcPr>
            <w:tcW w:w="4170" w:type="pct"/>
            <w:gridSpan w:val="2"/>
          </w:tcPr>
          <w:p w:rsidR="00C437D6" w:rsidRPr="00562B26" w:rsidRDefault="00C437D6" w:rsidP="006A680B">
            <w:pPr>
              <w:pStyle w:val="27"/>
              <w:shd w:val="clear" w:color="auto" w:fill="auto"/>
              <w:spacing w:line="240" w:lineRule="auto"/>
              <w:ind w:firstLine="0"/>
              <w:rPr>
                <w:rStyle w:val="295pt"/>
                <w:b/>
                <w:sz w:val="24"/>
              </w:rPr>
            </w:pPr>
            <w:r>
              <w:rPr>
                <w:rStyle w:val="295pt"/>
                <w:b/>
                <w:sz w:val="24"/>
              </w:rPr>
              <w:t>Дифференцированный зачёт</w:t>
            </w:r>
          </w:p>
        </w:tc>
        <w:tc>
          <w:tcPr>
            <w:tcW w:w="381" w:type="pct"/>
            <w:vAlign w:val="center"/>
          </w:tcPr>
          <w:p w:rsidR="00C437D6" w:rsidRDefault="00C437D6" w:rsidP="00D745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437D6" w:rsidRPr="00D74587" w:rsidRDefault="00C437D6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6A680B" w:rsidRPr="00D74587" w:rsidTr="005729DA">
        <w:trPr>
          <w:trHeight w:val="150"/>
        </w:trPr>
        <w:tc>
          <w:tcPr>
            <w:tcW w:w="4170" w:type="pct"/>
            <w:gridSpan w:val="2"/>
          </w:tcPr>
          <w:p w:rsidR="006A680B" w:rsidRPr="00562B26" w:rsidRDefault="00562B26" w:rsidP="006A680B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62B26">
              <w:rPr>
                <w:rStyle w:val="295pt"/>
                <w:b/>
                <w:sz w:val="24"/>
              </w:rPr>
              <w:t>Самостоятельная работа</w:t>
            </w:r>
          </w:p>
        </w:tc>
        <w:tc>
          <w:tcPr>
            <w:tcW w:w="381" w:type="pct"/>
            <w:vAlign w:val="center"/>
          </w:tcPr>
          <w:p w:rsidR="006A680B" w:rsidRPr="00A60CC5" w:rsidRDefault="00562B26" w:rsidP="00D7458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6A680B" w:rsidRPr="00D74587" w:rsidRDefault="006A680B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6A680B" w:rsidRPr="00D74587" w:rsidTr="005729DA">
        <w:trPr>
          <w:trHeight w:val="150"/>
        </w:trPr>
        <w:tc>
          <w:tcPr>
            <w:tcW w:w="4170" w:type="pct"/>
            <w:gridSpan w:val="2"/>
            <w:vAlign w:val="bottom"/>
          </w:tcPr>
          <w:p w:rsidR="00D74587" w:rsidRDefault="00D74587" w:rsidP="00D74587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 w:rsidRPr="00EA7097">
              <w:rPr>
                <w:color w:val="000000"/>
              </w:rPr>
              <w:t>Проектно-исследовательская деятельность</w:t>
            </w:r>
            <w:r>
              <w:rPr>
                <w:color w:val="000000"/>
              </w:rPr>
              <w:t xml:space="preserve"> по темам и разделам программы дисциплины:</w:t>
            </w:r>
          </w:p>
          <w:p w:rsidR="00D74587" w:rsidRDefault="00D74587" w:rsidP="00D74587">
            <w:r w:rsidRPr="00B55D7D">
              <w:rPr>
                <w:rStyle w:val="295pt"/>
                <w:sz w:val="24"/>
              </w:rPr>
              <w:t>«Задачи экономического анализа в современных условиях хозяйствования»</w:t>
            </w:r>
          </w:p>
          <w:p w:rsidR="00D74587" w:rsidRDefault="00D74587" w:rsidP="00D74587">
            <w:r w:rsidRPr="00783AA2">
              <w:rPr>
                <w:rStyle w:val="295pt"/>
                <w:sz w:val="24"/>
                <w:szCs w:val="24"/>
              </w:rPr>
              <w:t>«Анализ производственной мощности и пропускной способности современного предприятия»</w:t>
            </w:r>
          </w:p>
          <w:p w:rsidR="00D74587" w:rsidRDefault="00D74587" w:rsidP="00D74587">
            <w:r w:rsidRPr="00F124BC">
              <w:rPr>
                <w:rStyle w:val="295pt"/>
                <w:sz w:val="24"/>
                <w:szCs w:val="24"/>
              </w:rPr>
              <w:t>«Резервы увеличения объёма производства и реализации продукции на современном предприятии»</w:t>
            </w:r>
          </w:p>
          <w:p w:rsidR="006A680B" w:rsidRPr="006A680B" w:rsidRDefault="00D74587" w:rsidP="00D74587">
            <w:r w:rsidRPr="00A46847">
              <w:rPr>
                <w:rStyle w:val="295pt"/>
                <w:sz w:val="24"/>
                <w:szCs w:val="24"/>
              </w:rPr>
              <w:t xml:space="preserve">«Оценка эффективности использования собственного капитал. Анализ </w:t>
            </w:r>
            <w:r>
              <w:rPr>
                <w:rStyle w:val="295pt"/>
                <w:sz w:val="24"/>
                <w:szCs w:val="24"/>
              </w:rPr>
              <w:t>кредитов банка»</w:t>
            </w:r>
          </w:p>
        </w:tc>
        <w:tc>
          <w:tcPr>
            <w:tcW w:w="381" w:type="pct"/>
            <w:vAlign w:val="center"/>
          </w:tcPr>
          <w:p w:rsidR="006A680B" w:rsidRPr="00A60CC5" w:rsidRDefault="006A680B" w:rsidP="00D74587">
            <w:pPr>
              <w:jc w:val="center"/>
              <w:rPr>
                <w:b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6A680B" w:rsidRPr="00D74587" w:rsidRDefault="006A680B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62B26" w:rsidRPr="00D74587" w:rsidTr="005729DA">
        <w:trPr>
          <w:trHeight w:val="20"/>
        </w:trPr>
        <w:tc>
          <w:tcPr>
            <w:tcW w:w="4170" w:type="pct"/>
            <w:gridSpan w:val="2"/>
          </w:tcPr>
          <w:p w:rsidR="00562B26" w:rsidRPr="00A60CC5" w:rsidRDefault="00562B26" w:rsidP="00562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81" w:type="pct"/>
            <w:vAlign w:val="center"/>
          </w:tcPr>
          <w:p w:rsidR="00562B26" w:rsidRPr="00A60CC5" w:rsidRDefault="00562B26" w:rsidP="00D74587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562B26" w:rsidRPr="00D74587" w:rsidRDefault="00562B26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62B26" w:rsidRPr="00D74587" w:rsidTr="005729DA">
        <w:trPr>
          <w:trHeight w:val="20"/>
        </w:trPr>
        <w:tc>
          <w:tcPr>
            <w:tcW w:w="4170" w:type="pct"/>
            <w:gridSpan w:val="2"/>
          </w:tcPr>
          <w:p w:rsidR="00562B26" w:rsidRPr="00A60CC5" w:rsidRDefault="00562B26" w:rsidP="00562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81" w:type="pct"/>
            <w:vAlign w:val="center"/>
          </w:tcPr>
          <w:p w:rsidR="00562B26" w:rsidRPr="00A60CC5" w:rsidRDefault="00562B26" w:rsidP="00D7458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562B26" w:rsidRPr="00D74587" w:rsidRDefault="00562B26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62B26" w:rsidRPr="00D74587" w:rsidTr="005729DA">
        <w:trPr>
          <w:trHeight w:val="20"/>
        </w:trPr>
        <w:tc>
          <w:tcPr>
            <w:tcW w:w="4170" w:type="pct"/>
            <w:gridSpan w:val="2"/>
          </w:tcPr>
          <w:p w:rsidR="00562B26" w:rsidRDefault="00562B26" w:rsidP="00562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81" w:type="pct"/>
          </w:tcPr>
          <w:p w:rsidR="00562B26" w:rsidRPr="00A60CC5" w:rsidRDefault="00562B26" w:rsidP="00562B2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562B26" w:rsidRPr="00D74587" w:rsidRDefault="00562B26" w:rsidP="00D74587">
            <w:pPr>
              <w:jc w:val="center"/>
              <w:rPr>
                <w:b/>
                <w:bCs/>
                <w:i/>
              </w:rPr>
            </w:pPr>
          </w:p>
        </w:tc>
      </w:tr>
      <w:tr w:rsidR="00562B26" w:rsidRPr="001D745C" w:rsidTr="005729DA">
        <w:trPr>
          <w:trHeight w:val="20"/>
        </w:trPr>
        <w:tc>
          <w:tcPr>
            <w:tcW w:w="4170" w:type="pct"/>
            <w:gridSpan w:val="2"/>
          </w:tcPr>
          <w:p w:rsidR="00562B26" w:rsidRPr="00A60CC5" w:rsidRDefault="00562B26" w:rsidP="00562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81" w:type="pct"/>
          </w:tcPr>
          <w:p w:rsidR="00562B26" w:rsidRPr="00A60CC5" w:rsidRDefault="00562B26" w:rsidP="00562B2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shd w:val="clear" w:color="auto" w:fill="auto"/>
          </w:tcPr>
          <w:p w:rsidR="00562B26" w:rsidRPr="00A60CC5" w:rsidRDefault="00562B26" w:rsidP="00562B26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A11186" w:rsidRPr="005C698A" w:rsidRDefault="009313CE" w:rsidP="00572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5729DA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5729DA">
        <w:rPr>
          <w:b/>
          <w:sz w:val="28"/>
          <w:szCs w:val="28"/>
        </w:rPr>
        <w:t xml:space="preserve">специальные помещения: </w:t>
      </w:r>
      <w:r w:rsidR="005729DA" w:rsidRPr="00094885">
        <w:rPr>
          <w:sz w:val="28"/>
          <w:szCs w:val="28"/>
        </w:rPr>
        <w:t>кабинет</w:t>
      </w:r>
      <w:r w:rsidR="00A11186" w:rsidRPr="005C698A">
        <w:rPr>
          <w:sz w:val="28"/>
          <w:szCs w:val="28"/>
        </w:rPr>
        <w:t xml:space="preserve"> «Социально-экономических</w:t>
      </w:r>
      <w:r w:rsidR="005729DA">
        <w:rPr>
          <w:sz w:val="28"/>
          <w:szCs w:val="28"/>
        </w:rPr>
        <w:t xml:space="preserve"> дисциплин</w:t>
      </w:r>
      <w:r w:rsidR="00A11186" w:rsidRPr="005C698A">
        <w:rPr>
          <w:sz w:val="28"/>
          <w:szCs w:val="28"/>
        </w:rPr>
        <w:t>»</w:t>
      </w:r>
      <w:r w:rsidR="00EB6CB2" w:rsidRPr="005C698A">
        <w:rPr>
          <w:sz w:val="28"/>
          <w:szCs w:val="28"/>
        </w:rPr>
        <w:t xml:space="preserve"> </w:t>
      </w:r>
    </w:p>
    <w:p w:rsidR="00A11186" w:rsidRPr="005C698A" w:rsidRDefault="00A11186" w:rsidP="00A11186">
      <w:pPr>
        <w:pStyle w:val="50"/>
        <w:shd w:val="clear" w:color="auto" w:fill="auto"/>
        <w:spacing w:line="240" w:lineRule="auto"/>
        <w:rPr>
          <w:b/>
          <w:sz w:val="28"/>
          <w:szCs w:val="28"/>
        </w:rPr>
      </w:pPr>
      <w:r w:rsidRPr="005C698A">
        <w:rPr>
          <w:b/>
          <w:sz w:val="28"/>
          <w:szCs w:val="28"/>
        </w:rPr>
        <w:t>Оборудование учебного кабинета:</w:t>
      </w:r>
    </w:p>
    <w:p w:rsidR="00A11186" w:rsidRPr="005C698A" w:rsidRDefault="00A11186" w:rsidP="005C698A">
      <w:pPr>
        <w:pStyle w:val="27"/>
        <w:numPr>
          <w:ilvl w:val="0"/>
          <w:numId w:val="36"/>
        </w:numPr>
        <w:shd w:val="clear" w:color="auto" w:fill="auto"/>
        <w:tabs>
          <w:tab w:val="left" w:pos="830"/>
        </w:tabs>
        <w:spacing w:line="240" w:lineRule="auto"/>
        <w:ind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Кабинет имеет комплект специализированной мебели для: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организации рабочего места учителя;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организации рабочих мест обучающихся;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рационального размещения и хранения средств обучения;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организации использования аппаратуры.</w:t>
      </w:r>
    </w:p>
    <w:p w:rsidR="00A11186" w:rsidRPr="005C698A" w:rsidRDefault="00A11186" w:rsidP="00A11186">
      <w:pPr>
        <w:pStyle w:val="27"/>
        <w:numPr>
          <w:ilvl w:val="0"/>
          <w:numId w:val="36"/>
        </w:numPr>
        <w:shd w:val="clear" w:color="auto" w:fill="auto"/>
        <w:tabs>
          <w:tab w:val="left" w:pos="354"/>
        </w:tabs>
        <w:spacing w:line="240" w:lineRule="auto"/>
        <w:ind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В кабинете имеется персональный компьютер, колонки</w:t>
      </w:r>
    </w:p>
    <w:p w:rsidR="00A11186" w:rsidRPr="005C698A" w:rsidRDefault="00A11186" w:rsidP="00A11186">
      <w:pPr>
        <w:pStyle w:val="27"/>
        <w:numPr>
          <w:ilvl w:val="0"/>
          <w:numId w:val="36"/>
        </w:numPr>
        <w:shd w:val="clear" w:color="auto" w:fill="auto"/>
        <w:tabs>
          <w:tab w:val="left" w:pos="354"/>
        </w:tabs>
        <w:spacing w:line="240" w:lineRule="auto"/>
        <w:ind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Программное обеспечение для персонального компьютера: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 xml:space="preserve">Операционная система </w:t>
      </w:r>
      <w:r w:rsidRPr="005C698A">
        <w:rPr>
          <w:sz w:val="28"/>
          <w:szCs w:val="28"/>
          <w:lang w:val="en-US" w:eastAsia="en-US" w:bidi="en-US"/>
        </w:rPr>
        <w:t>Windows</w:t>
      </w:r>
      <w:r w:rsidR="00EB6CB2" w:rsidRPr="005C698A">
        <w:rPr>
          <w:sz w:val="28"/>
          <w:szCs w:val="28"/>
          <w:lang w:eastAsia="en-US" w:bidi="en-US"/>
        </w:rPr>
        <w:t xml:space="preserve"> </w:t>
      </w:r>
      <w:r w:rsidRPr="005C698A">
        <w:rPr>
          <w:sz w:val="28"/>
          <w:szCs w:val="28"/>
          <w:lang w:val="en-US" w:eastAsia="en-US" w:bidi="en-US"/>
        </w:rPr>
        <w:t>XP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 xml:space="preserve">Комплект прикладных программ, входящих в пакет </w:t>
      </w:r>
      <w:r w:rsidRPr="005C698A">
        <w:rPr>
          <w:sz w:val="28"/>
          <w:szCs w:val="28"/>
          <w:lang w:val="en-US" w:eastAsia="en-US" w:bidi="en-US"/>
        </w:rPr>
        <w:t>MSOffice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830"/>
        </w:tabs>
        <w:spacing w:line="240" w:lineRule="auto"/>
        <w:ind w:left="780" w:hanging="34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 xml:space="preserve">Программы утилиты (антивирусная программа </w:t>
      </w:r>
      <w:r w:rsidRPr="005C698A">
        <w:rPr>
          <w:sz w:val="28"/>
          <w:szCs w:val="28"/>
          <w:lang w:val="en-US" w:eastAsia="en-US" w:bidi="en-US"/>
        </w:rPr>
        <w:t>ESETNOD</w:t>
      </w:r>
      <w:r w:rsidRPr="005C698A">
        <w:rPr>
          <w:sz w:val="28"/>
          <w:szCs w:val="28"/>
          <w:lang w:eastAsia="en-US" w:bidi="en-US"/>
        </w:rPr>
        <w:t xml:space="preserve"> </w:t>
      </w:r>
      <w:r w:rsidRPr="005C698A">
        <w:rPr>
          <w:sz w:val="28"/>
          <w:szCs w:val="28"/>
        </w:rPr>
        <w:t xml:space="preserve">32, программа- упаковщик </w:t>
      </w:r>
      <w:r w:rsidRPr="005C698A">
        <w:rPr>
          <w:sz w:val="28"/>
          <w:szCs w:val="28"/>
          <w:lang w:val="en-US" w:eastAsia="en-US" w:bidi="en-US"/>
        </w:rPr>
        <w:t>WINRAR</w:t>
      </w:r>
      <w:r w:rsidRPr="005C698A">
        <w:rPr>
          <w:sz w:val="28"/>
          <w:szCs w:val="28"/>
          <w:lang w:eastAsia="en-US" w:bidi="en-US"/>
        </w:rPr>
        <w:t xml:space="preserve">, </w:t>
      </w:r>
      <w:r w:rsidRPr="005C698A">
        <w:rPr>
          <w:sz w:val="28"/>
          <w:szCs w:val="28"/>
        </w:rPr>
        <w:t>служебные программы и пр.)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 xml:space="preserve">Программа выхода в сеть Интернет </w:t>
      </w:r>
      <w:r w:rsidRPr="005C698A">
        <w:rPr>
          <w:sz w:val="28"/>
          <w:szCs w:val="28"/>
          <w:lang w:val="en-US" w:eastAsia="en-US" w:bidi="en-US"/>
        </w:rPr>
        <w:t>Opera</w:t>
      </w:r>
      <w:r w:rsidRPr="005C698A">
        <w:rPr>
          <w:sz w:val="28"/>
          <w:szCs w:val="28"/>
          <w:lang w:eastAsia="en-US" w:bidi="en-US"/>
        </w:rPr>
        <w:t xml:space="preserve">, </w:t>
      </w:r>
      <w:r w:rsidRPr="005C698A">
        <w:rPr>
          <w:sz w:val="28"/>
          <w:szCs w:val="28"/>
          <w:lang w:val="en-US" w:eastAsia="en-US" w:bidi="en-US"/>
        </w:rPr>
        <w:t>Mozila</w:t>
      </w:r>
      <w:r w:rsidR="00EB6CB2" w:rsidRPr="005C698A">
        <w:rPr>
          <w:sz w:val="28"/>
          <w:szCs w:val="28"/>
          <w:lang w:eastAsia="en-US" w:bidi="en-US"/>
        </w:rPr>
        <w:t xml:space="preserve"> </w:t>
      </w:r>
      <w:r w:rsidRPr="005C698A">
        <w:rPr>
          <w:sz w:val="28"/>
          <w:szCs w:val="28"/>
          <w:lang w:val="en-US" w:eastAsia="en-US" w:bidi="en-US"/>
        </w:rPr>
        <w:t>Firefox</w:t>
      </w:r>
      <w:r w:rsidRPr="005C698A">
        <w:rPr>
          <w:sz w:val="28"/>
          <w:szCs w:val="28"/>
          <w:lang w:eastAsia="en-US" w:bidi="en-US"/>
        </w:rPr>
        <w:t xml:space="preserve"> </w:t>
      </w:r>
      <w:r w:rsidRPr="005C698A">
        <w:rPr>
          <w:sz w:val="28"/>
          <w:szCs w:val="28"/>
        </w:rPr>
        <w:t>(через переносной модем)</w:t>
      </w:r>
    </w:p>
    <w:p w:rsidR="00A11186" w:rsidRPr="005C698A" w:rsidRDefault="00A11186" w:rsidP="005C698A">
      <w:pPr>
        <w:pStyle w:val="27"/>
        <w:numPr>
          <w:ilvl w:val="0"/>
          <w:numId w:val="36"/>
        </w:numPr>
        <w:shd w:val="clear" w:color="auto" w:fill="auto"/>
        <w:tabs>
          <w:tab w:val="left" w:pos="629"/>
          <w:tab w:val="left" w:pos="736"/>
        </w:tabs>
        <w:spacing w:line="240" w:lineRule="auto"/>
        <w:ind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В кабинете имеется комплексно-методическое обеспечение дисциплины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Мультимедийные учебники</w:t>
      </w:r>
    </w:p>
    <w:p w:rsidR="00A11186" w:rsidRPr="005C698A" w:rsidRDefault="00A11186" w:rsidP="00A11186">
      <w:pPr>
        <w:pStyle w:val="27"/>
        <w:numPr>
          <w:ilvl w:val="0"/>
          <w:numId w:val="37"/>
        </w:numPr>
        <w:shd w:val="clear" w:color="auto" w:fill="auto"/>
        <w:tabs>
          <w:tab w:val="left" w:pos="830"/>
        </w:tabs>
        <w:spacing w:after="240" w:line="274" w:lineRule="exact"/>
        <w:ind w:left="440" w:firstLine="0"/>
        <w:jc w:val="both"/>
        <w:rPr>
          <w:sz w:val="28"/>
          <w:szCs w:val="28"/>
        </w:rPr>
      </w:pPr>
      <w:r w:rsidRPr="005C698A">
        <w:rPr>
          <w:sz w:val="28"/>
          <w:szCs w:val="28"/>
        </w:rPr>
        <w:t>Лазерные диски с презентациями к урокам</w:t>
      </w:r>
    </w:p>
    <w:p w:rsidR="009313CE" w:rsidRPr="00A20A8B" w:rsidRDefault="009313CE" w:rsidP="00DE6FD3">
      <w:pPr>
        <w:jc w:val="both"/>
        <w:rPr>
          <w:i/>
          <w:iCs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9313CE" w:rsidRPr="00A20A8B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B6CB2" w:rsidRPr="00B65831" w:rsidRDefault="00EB6CB2" w:rsidP="00B65831">
      <w:pPr>
        <w:pStyle w:val="50"/>
        <w:shd w:val="clear" w:color="auto" w:fill="auto"/>
        <w:spacing w:line="240" w:lineRule="auto"/>
        <w:ind w:left="426" w:hanging="426"/>
        <w:rPr>
          <w:b/>
          <w:sz w:val="28"/>
          <w:szCs w:val="28"/>
        </w:rPr>
      </w:pPr>
      <w:r w:rsidRPr="00B65831">
        <w:rPr>
          <w:b/>
          <w:sz w:val="28"/>
          <w:szCs w:val="28"/>
        </w:rPr>
        <w:t>Нормативные документы:</w:t>
      </w:r>
    </w:p>
    <w:p w:rsidR="00EB6CB2" w:rsidRPr="00B65831" w:rsidRDefault="00EB6CB2" w:rsidP="002A00A5">
      <w:pPr>
        <w:pStyle w:val="27"/>
        <w:numPr>
          <w:ilvl w:val="0"/>
          <w:numId w:val="39"/>
        </w:numPr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Федеральный закон «О несостоятельности (банкротстве)» от 26.10.2002 № 127-ФЗ</w:t>
      </w:r>
    </w:p>
    <w:p w:rsidR="00B65831" w:rsidRPr="00B65831" w:rsidRDefault="00EB6CB2" w:rsidP="002A00A5">
      <w:pPr>
        <w:pStyle w:val="27"/>
        <w:numPr>
          <w:ilvl w:val="0"/>
          <w:numId w:val="39"/>
        </w:numPr>
        <w:shd w:val="clear" w:color="auto" w:fill="auto"/>
        <w:tabs>
          <w:tab w:val="left" w:pos="0"/>
        </w:tabs>
        <w:spacing w:line="240" w:lineRule="auto"/>
        <w:ind w:right="3720" w:firstLine="567"/>
        <w:rPr>
          <w:sz w:val="28"/>
          <w:szCs w:val="28"/>
        </w:rPr>
      </w:pPr>
      <w:r w:rsidRPr="00B65831">
        <w:rPr>
          <w:sz w:val="28"/>
          <w:szCs w:val="28"/>
        </w:rPr>
        <w:t>Налоговый Кодекс Российской Федерац</w:t>
      </w:r>
      <w:r w:rsidR="00B65831" w:rsidRPr="00B65831">
        <w:rPr>
          <w:sz w:val="28"/>
          <w:szCs w:val="28"/>
        </w:rPr>
        <w:t>ии ч. 2 гл.</w:t>
      </w:r>
    </w:p>
    <w:p w:rsidR="00B65831" w:rsidRPr="00B65831" w:rsidRDefault="00B65831" w:rsidP="00B65831">
      <w:pPr>
        <w:pStyle w:val="27"/>
        <w:shd w:val="clear" w:color="auto" w:fill="auto"/>
        <w:tabs>
          <w:tab w:val="left" w:pos="354"/>
        </w:tabs>
        <w:spacing w:line="240" w:lineRule="auto"/>
        <w:ind w:left="426" w:right="3720" w:firstLine="0"/>
        <w:rPr>
          <w:sz w:val="28"/>
          <w:szCs w:val="28"/>
        </w:rPr>
      </w:pPr>
    </w:p>
    <w:p w:rsidR="00694591" w:rsidRDefault="00EB6CB2" w:rsidP="00694591">
      <w:pPr>
        <w:pStyle w:val="27"/>
        <w:shd w:val="clear" w:color="auto" w:fill="auto"/>
        <w:tabs>
          <w:tab w:val="left" w:pos="354"/>
        </w:tabs>
        <w:spacing w:line="240" w:lineRule="auto"/>
        <w:ind w:left="426" w:right="3720" w:firstLine="0"/>
        <w:rPr>
          <w:rStyle w:val="2115pt"/>
          <w:rFonts w:eastAsiaTheme="majorEastAsia"/>
          <w:b/>
          <w:sz w:val="28"/>
          <w:szCs w:val="28"/>
        </w:rPr>
      </w:pPr>
      <w:r w:rsidRPr="00B65831">
        <w:rPr>
          <w:b/>
          <w:sz w:val="28"/>
          <w:szCs w:val="28"/>
        </w:rPr>
        <w:t xml:space="preserve"> </w:t>
      </w:r>
      <w:r w:rsidRPr="00B65831">
        <w:rPr>
          <w:rStyle w:val="2115pt"/>
          <w:rFonts w:eastAsiaTheme="majorEastAsia"/>
          <w:b/>
          <w:sz w:val="28"/>
          <w:szCs w:val="28"/>
        </w:rPr>
        <w:t>Основные источники:</w:t>
      </w:r>
      <w:bookmarkStart w:id="1" w:name="bookmark7"/>
    </w:p>
    <w:p w:rsidR="00202012" w:rsidRPr="00202012" w:rsidRDefault="00202012" w:rsidP="00202012">
      <w:pPr>
        <w:pStyle w:val="27"/>
        <w:numPr>
          <w:ilvl w:val="0"/>
          <w:numId w:val="43"/>
        </w:numPr>
        <w:tabs>
          <w:tab w:val="left" w:pos="35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202012">
        <w:rPr>
          <w:sz w:val="28"/>
          <w:szCs w:val="28"/>
        </w:rPr>
        <w:t>Савицкая Г.В. Анализ хозяйственной деятельности [Электронный ресурс]: учебник/ Савицкая Г.В.— Электрон. текстовые данные.— Минск: Республиканский институт профессионального образования (РИПО), 2016.— 376 c.— Режим доступа: http://www.iprbookshop.ru/67610.html.— ЭБС «IPRbooks»</w:t>
      </w:r>
    </w:p>
    <w:p w:rsidR="00694591" w:rsidRPr="00694591" w:rsidRDefault="00202012" w:rsidP="00202012">
      <w:pPr>
        <w:pStyle w:val="27"/>
        <w:numPr>
          <w:ilvl w:val="0"/>
          <w:numId w:val="43"/>
        </w:numPr>
        <w:shd w:val="clear" w:color="auto" w:fill="auto"/>
        <w:tabs>
          <w:tab w:val="left" w:pos="354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202012">
        <w:rPr>
          <w:sz w:val="28"/>
          <w:szCs w:val="28"/>
        </w:rPr>
        <w:t>Долматова О.В. Анализ хозяйственной деятельности по отраслям. Управленческий анализ [Электронный ресурс]: учебное пособие/ Долматова О.В., Сысоева Е.Н.— Электрон. текстовые данные.— Саратов: Ай Пи Эр Медиа, 2019.— 148 c.— Режим доступа: http://www.iprbookshop.ru/79764.html.— ЭБС «IPRbooks»</w:t>
      </w:r>
      <w:r w:rsidR="00EB6CB2" w:rsidRPr="00B65831">
        <w:rPr>
          <w:sz w:val="28"/>
          <w:szCs w:val="28"/>
        </w:rPr>
        <w:t>Баканов, М. И., Шеремет, А. Д.</w:t>
      </w:r>
      <w:bookmarkEnd w:id="1"/>
      <w:r w:rsidR="00B65831" w:rsidRPr="00B65831">
        <w:rPr>
          <w:sz w:val="28"/>
          <w:szCs w:val="28"/>
        </w:rPr>
        <w:t xml:space="preserve"> </w:t>
      </w:r>
      <w:r w:rsidR="00694591">
        <w:rPr>
          <w:sz w:val="28"/>
          <w:szCs w:val="28"/>
        </w:rPr>
        <w:t xml:space="preserve">Теория </w:t>
      </w:r>
      <w:r w:rsidR="00EB6CB2" w:rsidRPr="00B65831">
        <w:rPr>
          <w:sz w:val="28"/>
          <w:szCs w:val="28"/>
        </w:rPr>
        <w:t>экономического анализа: учебник. - 4-е изд., доп. и перераб. - М.: Финансы и статистика, 2015.</w:t>
      </w:r>
      <w:bookmarkStart w:id="2" w:name="bookmark8"/>
    </w:p>
    <w:p w:rsidR="00694591" w:rsidRPr="00694591" w:rsidRDefault="00EB6CB2" w:rsidP="00202012">
      <w:pPr>
        <w:pStyle w:val="27"/>
        <w:numPr>
          <w:ilvl w:val="0"/>
          <w:numId w:val="43"/>
        </w:numPr>
        <w:shd w:val="clear" w:color="auto" w:fill="auto"/>
        <w:tabs>
          <w:tab w:val="left" w:pos="354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694591">
        <w:rPr>
          <w:sz w:val="28"/>
          <w:szCs w:val="28"/>
        </w:rPr>
        <w:t>Баканов, М. И., Шеремет, А. Д</w:t>
      </w:r>
      <w:r w:rsidRPr="00694591">
        <w:rPr>
          <w:rStyle w:val="15"/>
          <w:rFonts w:eastAsiaTheme="majorEastAsia"/>
          <w:sz w:val="28"/>
          <w:szCs w:val="28"/>
        </w:rPr>
        <w:t>.</w:t>
      </w:r>
      <w:bookmarkEnd w:id="2"/>
      <w:r w:rsidRPr="00694591">
        <w:rPr>
          <w:sz w:val="28"/>
          <w:szCs w:val="28"/>
        </w:rPr>
        <w:t xml:space="preserve">Экономический анализ: ситуации, </w:t>
      </w:r>
      <w:r w:rsidRPr="00694591">
        <w:rPr>
          <w:sz w:val="28"/>
          <w:szCs w:val="28"/>
        </w:rPr>
        <w:lastRenderedPageBreak/>
        <w:t>тесты, примеры. - М.: Финансы и статистика, 2014.</w:t>
      </w:r>
      <w:bookmarkStart w:id="3" w:name="bookmark9"/>
    </w:p>
    <w:p w:rsidR="00694591" w:rsidRPr="00694591" w:rsidRDefault="00EB6CB2" w:rsidP="00202012">
      <w:pPr>
        <w:pStyle w:val="27"/>
        <w:numPr>
          <w:ilvl w:val="0"/>
          <w:numId w:val="43"/>
        </w:numPr>
        <w:shd w:val="clear" w:color="auto" w:fill="auto"/>
        <w:tabs>
          <w:tab w:val="left" w:pos="354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694591">
        <w:rPr>
          <w:sz w:val="28"/>
          <w:szCs w:val="28"/>
        </w:rPr>
        <w:t>Броненкова, С. А</w:t>
      </w:r>
      <w:r w:rsidRPr="00694591">
        <w:rPr>
          <w:rStyle w:val="15"/>
          <w:rFonts w:eastAsiaTheme="majorEastAsia"/>
          <w:sz w:val="28"/>
          <w:szCs w:val="28"/>
        </w:rPr>
        <w:t>.</w:t>
      </w:r>
      <w:bookmarkEnd w:id="3"/>
      <w:r w:rsidRPr="00694591">
        <w:rPr>
          <w:sz w:val="28"/>
          <w:szCs w:val="28"/>
        </w:rPr>
        <w:t>Управленческий анализ: учеб. пособие. - М.: Финансы и статистика, 2015.</w:t>
      </w:r>
      <w:bookmarkStart w:id="4" w:name="bookmark10"/>
    </w:p>
    <w:p w:rsidR="00EB6CB2" w:rsidRPr="00694591" w:rsidRDefault="00EB6CB2" w:rsidP="00202012">
      <w:pPr>
        <w:pStyle w:val="27"/>
        <w:numPr>
          <w:ilvl w:val="0"/>
          <w:numId w:val="43"/>
        </w:numPr>
        <w:shd w:val="clear" w:color="auto" w:fill="auto"/>
        <w:tabs>
          <w:tab w:val="left" w:pos="354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694591">
        <w:rPr>
          <w:sz w:val="28"/>
          <w:szCs w:val="28"/>
        </w:rPr>
        <w:t>Любушин, Н. П.</w:t>
      </w:r>
      <w:bookmarkEnd w:id="4"/>
      <w:r w:rsidRPr="00694591">
        <w:rPr>
          <w:sz w:val="28"/>
          <w:szCs w:val="28"/>
        </w:rPr>
        <w:t>Комплексный экономический анализ финансово-хозяйственной деятельности. - М.: ЮНИТИ, 2015.</w:t>
      </w:r>
    </w:p>
    <w:p w:rsidR="00EB6CB2" w:rsidRPr="006E53A3" w:rsidRDefault="00EB6CB2" w:rsidP="00202012">
      <w:pPr>
        <w:pStyle w:val="14"/>
        <w:keepNext/>
        <w:keepLines/>
        <w:numPr>
          <w:ilvl w:val="0"/>
          <w:numId w:val="43"/>
        </w:numPr>
        <w:shd w:val="clear" w:color="auto" w:fill="auto"/>
        <w:tabs>
          <w:tab w:val="left" w:pos="363"/>
        </w:tabs>
        <w:spacing w:after="0" w:line="240" w:lineRule="auto"/>
        <w:ind w:left="0" w:firstLine="567"/>
        <w:rPr>
          <w:b w:val="0"/>
          <w:sz w:val="28"/>
          <w:szCs w:val="28"/>
        </w:rPr>
      </w:pPr>
      <w:bookmarkStart w:id="5" w:name="bookmark11"/>
      <w:r w:rsidRPr="006E53A3">
        <w:rPr>
          <w:b w:val="0"/>
          <w:sz w:val="28"/>
          <w:szCs w:val="28"/>
        </w:rPr>
        <w:t>Савицкая Г.В.</w:t>
      </w:r>
      <w:bookmarkEnd w:id="5"/>
      <w:r w:rsidRPr="006E53A3">
        <w:rPr>
          <w:b w:val="0"/>
          <w:sz w:val="28"/>
          <w:szCs w:val="28"/>
        </w:rPr>
        <w:t>Анализ хозяйственной деятельности предприятия. - М.: Инфо-М, 2015.</w:t>
      </w:r>
    </w:p>
    <w:p w:rsidR="006E53A3" w:rsidRDefault="006E53A3" w:rsidP="00B65831">
      <w:pPr>
        <w:pStyle w:val="50"/>
        <w:shd w:val="clear" w:color="auto" w:fill="auto"/>
        <w:spacing w:line="240" w:lineRule="auto"/>
        <w:ind w:left="426" w:hanging="426"/>
        <w:rPr>
          <w:sz w:val="28"/>
          <w:szCs w:val="28"/>
        </w:rPr>
      </w:pPr>
    </w:p>
    <w:p w:rsidR="00EB6CB2" w:rsidRPr="006E53A3" w:rsidRDefault="00EB6CB2" w:rsidP="00B65831">
      <w:pPr>
        <w:pStyle w:val="50"/>
        <w:shd w:val="clear" w:color="auto" w:fill="auto"/>
        <w:spacing w:line="240" w:lineRule="auto"/>
        <w:ind w:left="426" w:hanging="426"/>
        <w:rPr>
          <w:b/>
          <w:sz w:val="28"/>
          <w:szCs w:val="28"/>
        </w:rPr>
      </w:pPr>
      <w:r w:rsidRPr="006E53A3">
        <w:rPr>
          <w:b/>
          <w:sz w:val="28"/>
          <w:szCs w:val="28"/>
        </w:rPr>
        <w:t>Дополнительные источники: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Барнгольц С.Б., Мельник М.В. Методология экономического анализа деятельности хозяйствующего субъекта: Учеб. пос.- М.: Финансы и статистика, 2003. - 240 с.</w:t>
      </w:r>
    </w:p>
    <w:p w:rsidR="006E53A3" w:rsidRDefault="00EB6CB2" w:rsidP="002A00A5">
      <w:pPr>
        <w:pStyle w:val="60"/>
        <w:numPr>
          <w:ilvl w:val="0"/>
          <w:numId w:val="44"/>
        </w:numPr>
        <w:shd w:val="clear" w:color="auto" w:fill="auto"/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Басовский Л.Е. Комплексный экономический анализ хозяйственной деятельности: учеб. пособие./ Л.Е. Басовский, Е.Н. Басовская. - М.: ИНФРА-М, 2005. - 336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Бердникова Т.Б. Анализ и диагностика хозяйственной деятельности предприятия: Учеб. пос. - М.: ИНФРА - М,2005. - 215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34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Бороненкова С.А. Управленческий анализ. Уче. Пос. - М.: Финансы и статистика, 2004. - 384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349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Васильева Л.С., Петровская М.В. Финансовый анализ: Учебник. - 2-е изд., перераб. и доп. - М.: КИО-РУС, 2007. - 816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329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Вахрушена М.А. Управленческий анализ: Уч. пос. - 4-е изд., перераб. - М.:изд-во «Омега-Л», 2007. - 399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329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Герасимова В.Д. Анализ и диагностика производственной деятельности предприятия (теория, методика, ситуации, задания): учеб. пособие/ В.Д. Герасимова. - 4- е изд., перераб. и доп. -М.: КИО-РУС, 2008. - 256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3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Гиляровская Л.Т. Анализ и оценка финансовой устойчивости коммерческих организаций: учеб. пособ. Для вузов.-М.: ЮНИТИ-ДАНА, 2006. - 159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3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Глазов М.М. Анализ и диагностика финансово - хозяйственной деятельности предприятия: Учебник.- СПб.: ООО «Андреевский издательский дом», 2006. - 448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Зенкина И.В. Теория экономического анализа: Учеб. пособие. -М.: Изд-торг.корп. «Дашков и К», Ростов- н- Д.: Наука- Пресс, 2007. - 2008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Ионова А.Ф., Селезнева Н.Н. Финансовый анализ: Учебник. - М.: ТК Велби, Изд-во «Проспект», 2007. - 424 с.</w:t>
      </w:r>
    </w:p>
    <w:p w:rsidR="00EB6CB2" w:rsidRPr="0069459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15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Ковалев В.В., Волкова О.Н. Анализ хозяйственной деятельности предприятия: Учебник. -М.:</w:t>
      </w:r>
      <w:r w:rsidR="00694591">
        <w:rPr>
          <w:sz w:val="28"/>
          <w:szCs w:val="28"/>
        </w:rPr>
        <w:t xml:space="preserve"> </w:t>
      </w:r>
      <w:r w:rsidRPr="00694591">
        <w:rPr>
          <w:sz w:val="28"/>
          <w:szCs w:val="28"/>
        </w:rPr>
        <w:t>ТК Велби: Изд-во «Проспект», 2007. - 424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Когденко В.Г. Экономический анализ: учеб. пособ. Для вузов. -М.: ЮНИТИ-ДАНА, 2006. - 390с.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Комплексный экономический анализ хозяйственной деятельности: Уч.пос./ А.И. Алексеева, Ю.В. Васильев, А.В. Малеева, Л.И. Уневицкий.-М.: КИО РУС, 2007. - 672 с.</w:t>
      </w:r>
    </w:p>
    <w:p w:rsidR="00EB6CB2" w:rsidRPr="0069459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15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 xml:space="preserve">Кравченко Л.И. Анализ хозяйственной деятельности в торговле. - </w:t>
      </w:r>
      <w:r w:rsidRPr="00B65831">
        <w:rPr>
          <w:sz w:val="28"/>
          <w:szCs w:val="28"/>
        </w:rPr>
        <w:lastRenderedPageBreak/>
        <w:t>Минск: Новое знание, 2009.</w:t>
      </w:r>
      <w:r w:rsidR="00694591">
        <w:rPr>
          <w:sz w:val="28"/>
          <w:szCs w:val="28"/>
        </w:rPr>
        <w:t xml:space="preserve"> </w:t>
      </w:r>
      <w:r w:rsidRPr="00694591">
        <w:rPr>
          <w:sz w:val="28"/>
          <w:szCs w:val="28"/>
        </w:rPr>
        <w:t>- 512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4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Лысенко Д.В. Комплексный экономический анализ хозяйственной деятельности: Учебник. -М.: ИНФРА-М, 2008. - 320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Любушин Н.П. Комплексный экономический анализ хозяйственной деятельности: Учеб. пос. - 3-е изд., перераб. и доп. -М.: ЮНИТИ-ДАНА, 2007.- 448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Максютов А.А. Экономический анализ: Учеб. пособ. для студ. вузов. -М.: ЮНИТИ-ДАНА, 2005.- 543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right="-2" w:firstLine="567"/>
        <w:rPr>
          <w:sz w:val="28"/>
          <w:szCs w:val="28"/>
        </w:rPr>
      </w:pPr>
      <w:r w:rsidRPr="00B65831">
        <w:rPr>
          <w:sz w:val="28"/>
          <w:szCs w:val="28"/>
        </w:rPr>
        <w:t>Мельник М.В. Анализ финансово- хозяйственной деятельности предприятия: Учебное пособие/ М.В.Мельник, Е.Б. Герасимова. -М.: ФОРУМ: ИНФРА-М, 2007. - 192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Протасов В.Ф. Анализ деятельности предприятия (фирмы): производство, экономика, финансы, инвестиции, маркетинг, оценка персонала: Учеб. пособ. - 2-е изд., перераб. и доп. -М.: Финансы и статистика, 2005. - 522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44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Савицкая Г.В. Анализ хозяйственной деятельности предприятия6 Учебник. -4-е изд., перераб. и доп. -М.: ИНФРА-М, 2007. - 512 с.</w:t>
      </w:r>
    </w:p>
    <w:p w:rsidR="00EB6CB2" w:rsidRPr="0069459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65831">
        <w:rPr>
          <w:sz w:val="28"/>
          <w:szCs w:val="28"/>
        </w:rPr>
        <w:t>Савицкая Г.В. Теория анализа хозяйственной деятельности: Уч. пособие. -М.: ИНФРА-М,</w:t>
      </w:r>
      <w:r w:rsidR="00694591">
        <w:rPr>
          <w:sz w:val="28"/>
          <w:szCs w:val="28"/>
        </w:rPr>
        <w:t xml:space="preserve"> </w:t>
      </w:r>
      <w:r w:rsidRPr="00694591">
        <w:rPr>
          <w:sz w:val="28"/>
          <w:szCs w:val="28"/>
        </w:rPr>
        <w:t>2005. - 281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Савицкая Г.В. экономический анализ: учеб. - 11-е изд., испр. и доп. -М.: Новое знание, 2005. - 651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Скамай Л.Г. Трубочкина М.И. Экономический анализ деятельности предприятия: Учебник. - М.: ИНФРА-М, 2006. - 296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44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Титов В.И. Анализ и диагностика финансово - хозяйственной деятельности предприятия: Учебник. - М.: Изд.- торг. Корп. «Дашков и К», 2005. - 352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39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Чечевицин Л.Н., Чуев И.Н. Анализ финансово - хозяйственной деятельности: Учебник. - 5-е изд., перераб. и доп. - М.: Изд- торг. Корп. «Дашков и К», 2005. - 352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44"/>
        </w:tabs>
        <w:spacing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Чуев И.Н., Чуева Л.Н. Комплексный экономический анализ хозяйственной деятельности: учебник для вузов. - М.: Дашков и К, 2006. - 368 с.</w:t>
      </w:r>
    </w:p>
    <w:p w:rsidR="00EB6CB2" w:rsidRPr="00B65831" w:rsidRDefault="00EB6CB2" w:rsidP="002A00A5">
      <w:pPr>
        <w:pStyle w:val="60"/>
        <w:numPr>
          <w:ilvl w:val="0"/>
          <w:numId w:val="44"/>
        </w:numPr>
        <w:shd w:val="clear" w:color="auto" w:fill="auto"/>
        <w:tabs>
          <w:tab w:val="left" w:pos="444"/>
        </w:tabs>
        <w:spacing w:after="221" w:line="240" w:lineRule="auto"/>
        <w:ind w:left="0" w:firstLine="567"/>
        <w:rPr>
          <w:sz w:val="28"/>
          <w:szCs w:val="28"/>
        </w:rPr>
      </w:pPr>
      <w:r w:rsidRPr="00B65831">
        <w:rPr>
          <w:sz w:val="28"/>
          <w:szCs w:val="28"/>
        </w:rPr>
        <w:t>Шеремет А.Д. Комплексный анализ хозяйственной деятельности: Учебник для вузов. Исп и доп. - М.: ИНФРА-М, 2008. - 416 с.1</w:t>
      </w:r>
    </w:p>
    <w:p w:rsidR="00EB6CB2" w:rsidRPr="006E53A3" w:rsidRDefault="00EB6CB2" w:rsidP="00B65831">
      <w:pPr>
        <w:pStyle w:val="50"/>
        <w:shd w:val="clear" w:color="auto" w:fill="auto"/>
        <w:spacing w:line="240" w:lineRule="auto"/>
        <w:ind w:left="426" w:hanging="426"/>
        <w:rPr>
          <w:b/>
          <w:sz w:val="28"/>
          <w:szCs w:val="28"/>
        </w:rPr>
      </w:pPr>
      <w:r w:rsidRPr="006E53A3">
        <w:rPr>
          <w:b/>
          <w:sz w:val="28"/>
          <w:szCs w:val="28"/>
        </w:rPr>
        <w:t>Интернет - ресурсы:</w:t>
      </w:r>
    </w:p>
    <w:p w:rsidR="00EB6CB2" w:rsidRPr="00B65831" w:rsidRDefault="0085470C" w:rsidP="00B65831">
      <w:pPr>
        <w:pStyle w:val="27"/>
        <w:shd w:val="clear" w:color="auto" w:fill="auto"/>
        <w:spacing w:line="240" w:lineRule="auto"/>
        <w:ind w:left="426" w:hanging="426"/>
        <w:jc w:val="both"/>
        <w:rPr>
          <w:sz w:val="28"/>
          <w:szCs w:val="28"/>
        </w:rPr>
      </w:pPr>
      <w:hyperlink r:id="rId9" w:history="1">
        <w:r w:rsidR="00EB6CB2" w:rsidRPr="00B65831">
          <w:rPr>
            <w:rStyle w:val="ac"/>
            <w:sz w:val="28"/>
            <w:szCs w:val="28"/>
          </w:rPr>
          <w:t>http://bookz.ru/authors/denis-6ev4uk/analiz-f_470.html</w:t>
        </w:r>
      </w:hyperlink>
    </w:p>
    <w:p w:rsidR="00EB6CB2" w:rsidRPr="00B65831" w:rsidRDefault="0085470C" w:rsidP="00B65831">
      <w:pPr>
        <w:pStyle w:val="27"/>
        <w:shd w:val="clear" w:color="auto" w:fill="auto"/>
        <w:spacing w:line="240" w:lineRule="auto"/>
        <w:ind w:left="426" w:hanging="426"/>
        <w:jc w:val="both"/>
        <w:rPr>
          <w:sz w:val="28"/>
          <w:szCs w:val="28"/>
        </w:rPr>
      </w:pPr>
      <w:hyperlink r:id="rId10" w:history="1">
        <w:r w:rsidR="00EB6CB2" w:rsidRPr="00B65831">
          <w:rPr>
            <w:rStyle w:val="ac"/>
            <w:sz w:val="28"/>
            <w:szCs w:val="28"/>
          </w:rPr>
          <w:t>http://otherreferats.allbest.ru/economy/00012985_0.html</w:t>
        </w:r>
      </w:hyperlink>
    </w:p>
    <w:p w:rsidR="00EB6CB2" w:rsidRPr="00B65831" w:rsidRDefault="0085470C" w:rsidP="00B65831">
      <w:pPr>
        <w:pStyle w:val="27"/>
        <w:shd w:val="clear" w:color="auto" w:fill="auto"/>
        <w:spacing w:line="240" w:lineRule="auto"/>
        <w:ind w:left="426" w:hanging="426"/>
        <w:jc w:val="both"/>
        <w:rPr>
          <w:sz w:val="28"/>
          <w:szCs w:val="28"/>
        </w:rPr>
      </w:pPr>
      <w:hyperlink r:id="rId11" w:history="1">
        <w:r w:rsidR="00EB6CB2" w:rsidRPr="00B65831">
          <w:rPr>
            <w:rStyle w:val="ac"/>
            <w:sz w:val="28"/>
            <w:szCs w:val="28"/>
          </w:rPr>
          <w:t>http://www.labirint.ru/books/82053/</w:t>
        </w:r>
      </w:hyperlink>
    </w:p>
    <w:p w:rsidR="00EB6CB2" w:rsidRPr="00B65831" w:rsidRDefault="0085470C" w:rsidP="00B65831">
      <w:pPr>
        <w:pStyle w:val="27"/>
        <w:shd w:val="clear" w:color="auto" w:fill="auto"/>
        <w:spacing w:line="240" w:lineRule="auto"/>
        <w:ind w:left="426" w:hanging="426"/>
        <w:jc w:val="both"/>
        <w:rPr>
          <w:sz w:val="28"/>
          <w:szCs w:val="28"/>
        </w:rPr>
      </w:pPr>
      <w:hyperlink r:id="rId12" w:history="1">
        <w:r w:rsidR="00EB6CB2" w:rsidRPr="00B65831">
          <w:rPr>
            <w:rStyle w:val="ac"/>
            <w:sz w:val="28"/>
            <w:szCs w:val="28"/>
          </w:rPr>
          <w:t>http://studvspace.ru/ekonomicheskiv-analiz-/analiz-finansovo-hozvavstvennov-devatelnosti-</w:t>
        </w:r>
      </w:hyperlink>
    </w:p>
    <w:p w:rsidR="00EB6CB2" w:rsidRPr="00B65831" w:rsidRDefault="0085470C" w:rsidP="00B65831">
      <w:pPr>
        <w:pStyle w:val="27"/>
        <w:shd w:val="clear" w:color="auto" w:fill="auto"/>
        <w:spacing w:line="240" w:lineRule="auto"/>
        <w:ind w:left="426" w:hanging="426"/>
        <w:jc w:val="both"/>
        <w:rPr>
          <w:sz w:val="28"/>
          <w:szCs w:val="28"/>
        </w:rPr>
      </w:pPr>
      <w:hyperlink r:id="rId13" w:history="1">
        <w:r w:rsidR="00EB6CB2" w:rsidRPr="00B65831">
          <w:rPr>
            <w:rStyle w:val="ac"/>
            <w:sz w:val="28"/>
            <w:szCs w:val="28"/>
          </w:rPr>
          <w:t>predpriya-5.html</w:t>
        </w:r>
      </w:hyperlink>
    </w:p>
    <w:p w:rsidR="00D031C8" w:rsidRPr="00B65831" w:rsidRDefault="00D031C8" w:rsidP="00B65831">
      <w:pPr>
        <w:ind w:left="426" w:hanging="426"/>
        <w:jc w:val="both"/>
        <w:rPr>
          <w:sz w:val="28"/>
          <w:szCs w:val="28"/>
        </w:rPr>
      </w:pPr>
    </w:p>
    <w:p w:rsidR="00D031C8" w:rsidRPr="00B65831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Pr="00814B45" w:rsidRDefault="009313CE" w:rsidP="00523716"/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118"/>
      </w:tblGrid>
      <w:tr w:rsidR="009313CE" w:rsidRPr="005C1794" w:rsidTr="00525B67">
        <w:trPr>
          <w:jc w:val="center"/>
        </w:trPr>
        <w:tc>
          <w:tcPr>
            <w:tcW w:w="5387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118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  <w:r w:rsidRPr="005C1794">
              <w:rPr>
                <w:b/>
                <w:bCs/>
              </w:rPr>
              <w:t xml:space="preserve"> </w:t>
            </w:r>
          </w:p>
        </w:tc>
      </w:tr>
      <w:tr w:rsidR="00245C3C" w:rsidRPr="00FE1807" w:rsidTr="00525B67">
        <w:trPr>
          <w:jc w:val="center"/>
        </w:trPr>
        <w:tc>
          <w:tcPr>
            <w:tcW w:w="5387" w:type="dxa"/>
          </w:tcPr>
          <w:p w:rsidR="00245C3C" w:rsidRPr="00176B2B" w:rsidRDefault="00245C3C" w:rsidP="002A49FF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118" w:type="dxa"/>
            <w:vMerge w:val="restart"/>
          </w:tcPr>
          <w:p w:rsidR="00245C3C" w:rsidRPr="00202012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2012">
              <w:t>Текущий контроль  в форме:</w:t>
            </w:r>
          </w:p>
          <w:p w:rsidR="00245C3C" w:rsidRPr="005729DA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729DA">
              <w:t>-    фронтальных устных опросов;</w:t>
            </w:r>
          </w:p>
          <w:p w:rsidR="00245C3C" w:rsidRPr="005729DA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729DA">
              <w:t xml:space="preserve"> - тестирования по отдельным темам; </w:t>
            </w:r>
          </w:p>
          <w:p w:rsidR="00245C3C" w:rsidRPr="005729DA" w:rsidRDefault="00245C3C" w:rsidP="001041C3">
            <w:pPr>
              <w:tabs>
                <w:tab w:val="left" w:pos="257"/>
                <w:tab w:val="left" w:pos="424"/>
                <w:tab w:val="left" w:pos="69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729DA">
              <w:t xml:space="preserve"> -оценки правильности выполнения задач на расчет </w:t>
            </w:r>
            <w:r w:rsidR="00D031C8" w:rsidRPr="005729DA">
              <w:t xml:space="preserve">технико-экономических  </w:t>
            </w:r>
            <w:r w:rsidRPr="005729DA">
              <w:t>показателей;</w:t>
            </w:r>
          </w:p>
          <w:p w:rsidR="00245C3C" w:rsidRPr="005729DA" w:rsidRDefault="00245C3C" w:rsidP="001041C3">
            <w:pPr>
              <w:tabs>
                <w:tab w:val="left" w:pos="257"/>
                <w:tab w:val="left" w:pos="424"/>
                <w:tab w:val="left" w:pos="692"/>
              </w:tabs>
              <w:jc w:val="both"/>
            </w:pPr>
            <w:r w:rsidRPr="005729DA">
              <w:t>-оценки выполнения самостоятельной внеаудиторной работы;</w:t>
            </w:r>
          </w:p>
          <w:p w:rsidR="00245C3C" w:rsidRPr="005729DA" w:rsidRDefault="00245C3C" w:rsidP="00176B2B">
            <w:pPr>
              <w:jc w:val="both"/>
            </w:pPr>
            <w:r w:rsidRPr="005729DA">
              <w:t xml:space="preserve"> - анализа и оценки </w:t>
            </w:r>
            <w:r w:rsidR="00D031C8" w:rsidRPr="005729DA">
              <w:t xml:space="preserve">правильности </w:t>
            </w:r>
            <w:r w:rsidRPr="005729DA">
              <w:t xml:space="preserve">выполнения </w:t>
            </w:r>
            <w:r w:rsidRPr="005729DA">
              <w:rPr>
                <w:color w:val="000000"/>
              </w:rPr>
              <w:t xml:space="preserve"> практических заданий</w:t>
            </w:r>
            <w:r w:rsidRPr="005729DA">
              <w:t xml:space="preserve">, </w:t>
            </w:r>
          </w:p>
          <w:p w:rsidR="00245C3C" w:rsidRPr="005729DA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45C3C" w:rsidRPr="005729DA" w:rsidRDefault="00857BEA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729DA">
              <w:t>Тематический</w:t>
            </w:r>
            <w:r w:rsidR="00245C3C" w:rsidRPr="005729DA">
              <w:t xml:space="preserve"> контроль  в форме письменной контрольной работы как результат освоения тем и разделов дисциплины.</w:t>
            </w:r>
          </w:p>
          <w:p w:rsidR="002B7F48" w:rsidRPr="005729DA" w:rsidRDefault="00D031C8" w:rsidP="002B7F48">
            <w:pPr>
              <w:rPr>
                <w:b/>
                <w:bCs/>
              </w:rPr>
            </w:pPr>
            <w:r w:rsidRPr="005729DA">
              <w:rPr>
                <w:b/>
                <w:bCs/>
              </w:rPr>
              <w:t xml:space="preserve"> </w:t>
            </w:r>
          </w:p>
          <w:p w:rsidR="002B7F48" w:rsidRPr="005729DA" w:rsidRDefault="002B7F48" w:rsidP="002B7F48">
            <w:pPr>
              <w:rPr>
                <w:b/>
                <w:bCs/>
              </w:rPr>
            </w:pPr>
          </w:p>
          <w:p w:rsidR="00245C3C" w:rsidRPr="00D031C8" w:rsidRDefault="002B7F48" w:rsidP="002B7F48">
            <w:pPr>
              <w:rPr>
                <w:bCs/>
                <w:sz w:val="28"/>
                <w:szCs w:val="28"/>
              </w:rPr>
            </w:pPr>
            <w:r w:rsidRPr="005729DA">
              <w:rPr>
                <w:bCs/>
              </w:rPr>
              <w:t>Дифференцированный зачёт</w:t>
            </w:r>
          </w:p>
        </w:tc>
      </w:tr>
      <w:tr w:rsidR="00245C3C" w:rsidRPr="005C1794" w:rsidTr="00525B67">
        <w:trPr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327" w:right="520" w:hanging="284"/>
              <w:jc w:val="both"/>
              <w:rPr>
                <w:sz w:val="24"/>
              </w:rPr>
            </w:pPr>
            <w:r w:rsidRPr="00857BEA">
              <w:rPr>
                <w:sz w:val="24"/>
              </w:rPr>
              <w:t>анализировать эффективность использования показателей финансово хозяйственной деятельности предприятий;</w:t>
            </w:r>
          </w:p>
        </w:tc>
        <w:tc>
          <w:tcPr>
            <w:tcW w:w="4118" w:type="dxa"/>
            <w:vMerge/>
          </w:tcPr>
          <w:p w:rsidR="00245C3C" w:rsidRPr="00051C38" w:rsidRDefault="00245C3C" w:rsidP="00A23DE4">
            <w:pPr>
              <w:jc w:val="both"/>
            </w:pPr>
          </w:p>
        </w:tc>
      </w:tr>
      <w:tr w:rsidR="00245C3C" w:rsidRPr="005C1794" w:rsidTr="00525B67">
        <w:trPr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327" w:right="520" w:hanging="284"/>
              <w:jc w:val="both"/>
              <w:rPr>
                <w:sz w:val="24"/>
              </w:rPr>
            </w:pPr>
            <w:r w:rsidRPr="00857BEA">
              <w:rPr>
                <w:sz w:val="24"/>
              </w:rPr>
              <w:t xml:space="preserve">оценивать финансовое состояние предприятия, его ликвидность и платежеспособность; 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5C1794" w:rsidTr="00525B67">
        <w:trPr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327" w:right="520" w:hanging="284"/>
              <w:jc w:val="both"/>
              <w:rPr>
                <w:sz w:val="24"/>
              </w:rPr>
            </w:pPr>
            <w:r w:rsidRPr="00857BEA">
              <w:rPr>
                <w:sz w:val="24"/>
              </w:rPr>
              <w:t>добиваться устойчивых финансовых результатов;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5C1794" w:rsidTr="00525B67">
        <w:trPr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327" w:hanging="284"/>
              <w:jc w:val="both"/>
              <w:rPr>
                <w:sz w:val="24"/>
              </w:rPr>
            </w:pPr>
            <w:r w:rsidRPr="00857BEA">
              <w:rPr>
                <w:sz w:val="24"/>
              </w:rPr>
              <w:t xml:space="preserve">пользоваться источниками экономической информации, методами и приемами анализа; 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FE1807" w:rsidTr="00525B67">
        <w:trPr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27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327" w:hanging="284"/>
              <w:jc w:val="both"/>
              <w:rPr>
                <w:sz w:val="24"/>
              </w:rPr>
            </w:pPr>
            <w:r w:rsidRPr="00857BEA">
              <w:rPr>
                <w:sz w:val="24"/>
              </w:rPr>
              <w:t>составлять аналитическую отчётность.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245C3C" w:rsidRPr="005C1794" w:rsidTr="00525B67">
        <w:trPr>
          <w:trHeight w:val="385"/>
          <w:jc w:val="center"/>
        </w:trPr>
        <w:tc>
          <w:tcPr>
            <w:tcW w:w="5387" w:type="dxa"/>
          </w:tcPr>
          <w:p w:rsidR="00245C3C" w:rsidRPr="00176B2B" w:rsidRDefault="00245C3C" w:rsidP="00693A94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5C1794" w:rsidTr="00525B67">
        <w:trPr>
          <w:trHeight w:val="341"/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27" w:hanging="327"/>
              <w:jc w:val="both"/>
              <w:rPr>
                <w:sz w:val="24"/>
                <w:szCs w:val="28"/>
              </w:rPr>
            </w:pPr>
            <w:r w:rsidRPr="00857BEA">
              <w:rPr>
                <w:sz w:val="24"/>
                <w:szCs w:val="28"/>
              </w:rPr>
              <w:t>научные основы экономического анализа;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857BEA" w:rsidRPr="005C1794" w:rsidTr="00525B67">
        <w:trPr>
          <w:trHeight w:val="341"/>
          <w:jc w:val="center"/>
        </w:trPr>
        <w:tc>
          <w:tcPr>
            <w:tcW w:w="5387" w:type="dxa"/>
          </w:tcPr>
          <w:p w:rsidR="00857BEA" w:rsidRPr="00857BEA" w:rsidRDefault="00857BEA" w:rsidP="00857BE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27" w:hanging="327"/>
              <w:jc w:val="both"/>
              <w:rPr>
                <w:sz w:val="24"/>
                <w:szCs w:val="28"/>
              </w:rPr>
            </w:pPr>
            <w:r w:rsidRPr="00857BEA">
              <w:rPr>
                <w:sz w:val="24"/>
                <w:szCs w:val="28"/>
              </w:rPr>
              <w:t>предмет, задачи, виды, методы и приемы проведения экономического анализа;</w:t>
            </w:r>
          </w:p>
        </w:tc>
        <w:tc>
          <w:tcPr>
            <w:tcW w:w="4118" w:type="dxa"/>
            <w:vMerge/>
          </w:tcPr>
          <w:p w:rsidR="00857BEA" w:rsidRPr="00051C38" w:rsidRDefault="00857BEA" w:rsidP="002A49FF">
            <w:pPr>
              <w:jc w:val="both"/>
            </w:pPr>
          </w:p>
        </w:tc>
      </w:tr>
      <w:tr w:rsidR="00245C3C" w:rsidRPr="005C1794" w:rsidTr="00525B67">
        <w:trPr>
          <w:trHeight w:val="475"/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aa"/>
              <w:numPr>
                <w:ilvl w:val="0"/>
                <w:numId w:val="14"/>
              </w:numPr>
              <w:spacing w:line="235" w:lineRule="auto"/>
              <w:ind w:left="327" w:hanging="327"/>
              <w:jc w:val="both"/>
              <w:rPr>
                <w:szCs w:val="28"/>
              </w:rPr>
            </w:pPr>
            <w:r w:rsidRPr="00857BEA">
              <w:rPr>
                <w:szCs w:val="28"/>
              </w:rPr>
              <w:t>роль и перспективы развития экономического анализа в условиях рыночной экономики;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5C1794" w:rsidTr="00525B67">
        <w:trPr>
          <w:trHeight w:val="536"/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aa"/>
              <w:numPr>
                <w:ilvl w:val="0"/>
                <w:numId w:val="14"/>
              </w:numPr>
              <w:ind w:left="327" w:hanging="327"/>
              <w:rPr>
                <w:bCs/>
                <w:szCs w:val="28"/>
              </w:rPr>
            </w:pPr>
            <w:r w:rsidRPr="00857BEA">
              <w:rPr>
                <w:szCs w:val="28"/>
              </w:rPr>
              <w:t>информационное обеспечение проведения анализа;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5C1794" w:rsidTr="00525B67">
        <w:trPr>
          <w:trHeight w:val="286"/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27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27" w:right="520" w:hanging="327"/>
              <w:jc w:val="both"/>
              <w:rPr>
                <w:sz w:val="24"/>
                <w:szCs w:val="28"/>
              </w:rPr>
            </w:pPr>
            <w:r w:rsidRPr="00857BEA">
              <w:rPr>
                <w:sz w:val="24"/>
                <w:szCs w:val="28"/>
              </w:rPr>
              <w:t>факторы и резервы повышения эффективности использования материальных, трудовых и финансовых ресурсов предприятия.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5C1794" w:rsidTr="00525B67">
        <w:trPr>
          <w:trHeight w:val="376"/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aa"/>
              <w:numPr>
                <w:ilvl w:val="0"/>
                <w:numId w:val="14"/>
              </w:numPr>
              <w:ind w:left="327" w:hanging="327"/>
              <w:jc w:val="both"/>
              <w:rPr>
                <w:szCs w:val="28"/>
              </w:rPr>
            </w:pPr>
            <w:r w:rsidRPr="00857BEA">
              <w:rPr>
                <w:szCs w:val="28"/>
              </w:rPr>
              <w:t>формы оплаты труда;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245C3C" w:rsidRPr="005C1794" w:rsidTr="00525B67">
        <w:trPr>
          <w:trHeight w:val="283"/>
          <w:jc w:val="center"/>
        </w:trPr>
        <w:tc>
          <w:tcPr>
            <w:tcW w:w="5387" w:type="dxa"/>
          </w:tcPr>
          <w:p w:rsidR="00245C3C" w:rsidRPr="00857BEA" w:rsidRDefault="00857BEA" w:rsidP="00857BEA">
            <w:pPr>
              <w:pStyle w:val="aa"/>
              <w:numPr>
                <w:ilvl w:val="0"/>
                <w:numId w:val="14"/>
              </w:numPr>
              <w:ind w:left="327" w:hanging="327"/>
              <w:jc w:val="both"/>
              <w:rPr>
                <w:szCs w:val="28"/>
              </w:rPr>
            </w:pPr>
            <w:r w:rsidRPr="00857BEA">
              <w:rPr>
                <w:szCs w:val="28"/>
              </w:rPr>
              <w:t>основные технико-экономические показатели деятельности организации и методику их расчета.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70C" w:rsidRDefault="0085470C" w:rsidP="00334857">
      <w:r>
        <w:separator/>
      </w:r>
    </w:p>
  </w:endnote>
  <w:endnote w:type="continuationSeparator" w:id="0">
    <w:p w:rsidR="0085470C" w:rsidRDefault="0085470C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B65831" w:rsidRDefault="00C437D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57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65831" w:rsidRDefault="00B6583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70C" w:rsidRDefault="0085470C" w:rsidP="00334857">
      <w:r>
        <w:separator/>
      </w:r>
    </w:p>
  </w:footnote>
  <w:footnote w:type="continuationSeparator" w:id="0">
    <w:p w:rsidR="0085470C" w:rsidRDefault="0085470C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38523DB"/>
    <w:multiLevelType w:val="hybridMultilevel"/>
    <w:tmpl w:val="8F28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532B"/>
    <w:multiLevelType w:val="hybridMultilevel"/>
    <w:tmpl w:val="E3C24D36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A7BA4"/>
    <w:multiLevelType w:val="multilevel"/>
    <w:tmpl w:val="0FA69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9C167A"/>
    <w:multiLevelType w:val="hybridMultilevel"/>
    <w:tmpl w:val="E892C370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A1BF8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590C25"/>
    <w:multiLevelType w:val="hybridMultilevel"/>
    <w:tmpl w:val="4F9EC1B0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E57F3"/>
    <w:multiLevelType w:val="hybridMultilevel"/>
    <w:tmpl w:val="C7C20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A030B"/>
    <w:multiLevelType w:val="hybridMultilevel"/>
    <w:tmpl w:val="44304FB6"/>
    <w:lvl w:ilvl="0" w:tplc="801E6F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30BD1"/>
    <w:multiLevelType w:val="hybridMultilevel"/>
    <w:tmpl w:val="FCDA039A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F505D"/>
    <w:multiLevelType w:val="hybridMultilevel"/>
    <w:tmpl w:val="ACD4D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30E14"/>
    <w:multiLevelType w:val="hybridMultilevel"/>
    <w:tmpl w:val="FB66F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B4684"/>
    <w:multiLevelType w:val="hybridMultilevel"/>
    <w:tmpl w:val="79CE387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C25F9"/>
    <w:multiLevelType w:val="multilevel"/>
    <w:tmpl w:val="1A688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740DAD"/>
    <w:multiLevelType w:val="hybridMultilevel"/>
    <w:tmpl w:val="CD024D74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854FA"/>
    <w:multiLevelType w:val="multilevel"/>
    <w:tmpl w:val="A3D493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651C70"/>
    <w:multiLevelType w:val="hybridMultilevel"/>
    <w:tmpl w:val="5EEACF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E190C4C"/>
    <w:multiLevelType w:val="hybridMultilevel"/>
    <w:tmpl w:val="CAA0F474"/>
    <w:lvl w:ilvl="0" w:tplc="A61E3C4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0704531"/>
    <w:multiLevelType w:val="multilevel"/>
    <w:tmpl w:val="B10CA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4912ED"/>
    <w:multiLevelType w:val="hybridMultilevel"/>
    <w:tmpl w:val="9E52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B94003"/>
    <w:multiLevelType w:val="multilevel"/>
    <w:tmpl w:val="297E2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196BEE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D231C"/>
    <w:multiLevelType w:val="hybridMultilevel"/>
    <w:tmpl w:val="3CFA9F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7B4091"/>
    <w:multiLevelType w:val="multilevel"/>
    <w:tmpl w:val="4488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216736E"/>
    <w:multiLevelType w:val="hybridMultilevel"/>
    <w:tmpl w:val="16AC3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06C25"/>
    <w:multiLevelType w:val="hybridMultilevel"/>
    <w:tmpl w:val="1EFAA3CC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06E88"/>
    <w:multiLevelType w:val="multilevel"/>
    <w:tmpl w:val="66FEA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32"/>
  </w:num>
  <w:num w:numId="3">
    <w:abstractNumId w:val="20"/>
  </w:num>
  <w:num w:numId="4">
    <w:abstractNumId w:val="34"/>
  </w:num>
  <w:num w:numId="5">
    <w:abstractNumId w:val="18"/>
  </w:num>
  <w:num w:numId="6">
    <w:abstractNumId w:val="11"/>
  </w:num>
  <w:num w:numId="7">
    <w:abstractNumId w:val="19"/>
  </w:num>
  <w:num w:numId="8">
    <w:abstractNumId w:val="26"/>
  </w:num>
  <w:num w:numId="9">
    <w:abstractNumId w:val="7"/>
  </w:num>
  <w:num w:numId="10">
    <w:abstractNumId w:val="39"/>
  </w:num>
  <w:num w:numId="11">
    <w:abstractNumId w:val="27"/>
  </w:num>
  <w:num w:numId="12">
    <w:abstractNumId w:val="12"/>
  </w:num>
  <w:num w:numId="13">
    <w:abstractNumId w:val="21"/>
  </w:num>
  <w:num w:numId="14">
    <w:abstractNumId w:val="16"/>
  </w:num>
  <w:num w:numId="15">
    <w:abstractNumId w:val="17"/>
  </w:num>
  <w:num w:numId="16">
    <w:abstractNumId w:val="41"/>
  </w:num>
  <w:num w:numId="17">
    <w:abstractNumId w:val="14"/>
  </w:num>
  <w:num w:numId="18">
    <w:abstractNumId w:val="6"/>
  </w:num>
  <w:num w:numId="19">
    <w:abstractNumId w:val="31"/>
  </w:num>
  <w:num w:numId="20">
    <w:abstractNumId w:val="10"/>
  </w:num>
  <w:num w:numId="21">
    <w:abstractNumId w:val="9"/>
  </w:num>
  <w:num w:numId="22">
    <w:abstractNumId w:val="36"/>
  </w:num>
  <w:num w:numId="23">
    <w:abstractNumId w:val="15"/>
  </w:num>
  <w:num w:numId="24">
    <w:abstractNumId w:val="2"/>
  </w:num>
  <w:num w:numId="25">
    <w:abstractNumId w:val="8"/>
  </w:num>
  <w:num w:numId="26">
    <w:abstractNumId w:val="24"/>
  </w:num>
  <w:num w:numId="27">
    <w:abstractNumId w:val="30"/>
  </w:num>
  <w:num w:numId="28">
    <w:abstractNumId w:val="42"/>
  </w:num>
  <w:num w:numId="29">
    <w:abstractNumId w:val="29"/>
  </w:num>
  <w:num w:numId="30">
    <w:abstractNumId w:val="25"/>
  </w:num>
  <w:num w:numId="31">
    <w:abstractNumId w:val="43"/>
  </w:num>
  <w:num w:numId="32">
    <w:abstractNumId w:val="3"/>
  </w:num>
  <w:num w:numId="33">
    <w:abstractNumId w:val="5"/>
  </w:num>
  <w:num w:numId="34">
    <w:abstractNumId w:val="4"/>
  </w:num>
  <w:num w:numId="35">
    <w:abstractNumId w:val="13"/>
  </w:num>
  <w:num w:numId="36">
    <w:abstractNumId w:val="33"/>
  </w:num>
  <w:num w:numId="37">
    <w:abstractNumId w:val="23"/>
  </w:num>
  <w:num w:numId="38">
    <w:abstractNumId w:val="22"/>
  </w:num>
  <w:num w:numId="39">
    <w:abstractNumId w:val="38"/>
  </w:num>
  <w:num w:numId="40">
    <w:abstractNumId w:val="40"/>
  </w:num>
  <w:num w:numId="41">
    <w:abstractNumId w:val="1"/>
  </w:num>
  <w:num w:numId="42">
    <w:abstractNumId w:val="0"/>
  </w:num>
  <w:num w:numId="43">
    <w:abstractNumId w:val="37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38C"/>
    <w:rsid w:val="00051C38"/>
    <w:rsid w:val="000573C8"/>
    <w:rsid w:val="00082415"/>
    <w:rsid w:val="000A3577"/>
    <w:rsid w:val="000B6669"/>
    <w:rsid w:val="000C757F"/>
    <w:rsid w:val="000D126F"/>
    <w:rsid w:val="000F4228"/>
    <w:rsid w:val="001041C3"/>
    <w:rsid w:val="00120C52"/>
    <w:rsid w:val="00124DE8"/>
    <w:rsid w:val="00127B81"/>
    <w:rsid w:val="00127C57"/>
    <w:rsid w:val="00156440"/>
    <w:rsid w:val="0016216C"/>
    <w:rsid w:val="00175DF2"/>
    <w:rsid w:val="00176B2B"/>
    <w:rsid w:val="00182DE7"/>
    <w:rsid w:val="00184E21"/>
    <w:rsid w:val="001A459C"/>
    <w:rsid w:val="001B095C"/>
    <w:rsid w:val="001B1001"/>
    <w:rsid w:val="001B18DD"/>
    <w:rsid w:val="001D745C"/>
    <w:rsid w:val="001E401B"/>
    <w:rsid w:val="001E6BE5"/>
    <w:rsid w:val="001F264F"/>
    <w:rsid w:val="001F2FDF"/>
    <w:rsid w:val="00202012"/>
    <w:rsid w:val="00203861"/>
    <w:rsid w:val="0022326B"/>
    <w:rsid w:val="00232B03"/>
    <w:rsid w:val="002343A8"/>
    <w:rsid w:val="0023689B"/>
    <w:rsid w:val="0024473E"/>
    <w:rsid w:val="00245C3C"/>
    <w:rsid w:val="0026279D"/>
    <w:rsid w:val="00263C6D"/>
    <w:rsid w:val="002953CE"/>
    <w:rsid w:val="002A00A5"/>
    <w:rsid w:val="002A3EAB"/>
    <w:rsid w:val="002A49FF"/>
    <w:rsid w:val="002B1BF0"/>
    <w:rsid w:val="002B33C3"/>
    <w:rsid w:val="002B7F48"/>
    <w:rsid w:val="002C0BCB"/>
    <w:rsid w:val="002D1AF8"/>
    <w:rsid w:val="002D4679"/>
    <w:rsid w:val="002D7256"/>
    <w:rsid w:val="002E1795"/>
    <w:rsid w:val="002F0101"/>
    <w:rsid w:val="002F0D41"/>
    <w:rsid w:val="0031208F"/>
    <w:rsid w:val="00312ECF"/>
    <w:rsid w:val="003146E3"/>
    <w:rsid w:val="00316677"/>
    <w:rsid w:val="00334857"/>
    <w:rsid w:val="0033485F"/>
    <w:rsid w:val="003377D8"/>
    <w:rsid w:val="00344759"/>
    <w:rsid w:val="003555A3"/>
    <w:rsid w:val="00356D10"/>
    <w:rsid w:val="00361870"/>
    <w:rsid w:val="0036286F"/>
    <w:rsid w:val="0037396C"/>
    <w:rsid w:val="00393892"/>
    <w:rsid w:val="00393E96"/>
    <w:rsid w:val="003A1CDA"/>
    <w:rsid w:val="003C3631"/>
    <w:rsid w:val="003D0FEA"/>
    <w:rsid w:val="00407072"/>
    <w:rsid w:val="00412048"/>
    <w:rsid w:val="004157DA"/>
    <w:rsid w:val="00424494"/>
    <w:rsid w:val="00440AC5"/>
    <w:rsid w:val="0044479A"/>
    <w:rsid w:val="004565D0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5B67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62B26"/>
    <w:rsid w:val="0057197D"/>
    <w:rsid w:val="005729DA"/>
    <w:rsid w:val="0057483F"/>
    <w:rsid w:val="005979EC"/>
    <w:rsid w:val="005A5F42"/>
    <w:rsid w:val="005C1794"/>
    <w:rsid w:val="005C378E"/>
    <w:rsid w:val="005C698A"/>
    <w:rsid w:val="005D21B5"/>
    <w:rsid w:val="005D342B"/>
    <w:rsid w:val="005E5DCC"/>
    <w:rsid w:val="005F50DC"/>
    <w:rsid w:val="00605CA7"/>
    <w:rsid w:val="006161D9"/>
    <w:rsid w:val="00637572"/>
    <w:rsid w:val="00665A83"/>
    <w:rsid w:val="00667B5E"/>
    <w:rsid w:val="00677B3B"/>
    <w:rsid w:val="00693A94"/>
    <w:rsid w:val="00694591"/>
    <w:rsid w:val="00697E2C"/>
    <w:rsid w:val="006A0E4F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6F512B"/>
    <w:rsid w:val="00706B37"/>
    <w:rsid w:val="00706C24"/>
    <w:rsid w:val="00716A1F"/>
    <w:rsid w:val="007348D3"/>
    <w:rsid w:val="0073632B"/>
    <w:rsid w:val="0075334D"/>
    <w:rsid w:val="00765A6B"/>
    <w:rsid w:val="00783AA2"/>
    <w:rsid w:val="00796A3A"/>
    <w:rsid w:val="007A0C4C"/>
    <w:rsid w:val="007A163F"/>
    <w:rsid w:val="007B464D"/>
    <w:rsid w:val="007B50E1"/>
    <w:rsid w:val="007E369F"/>
    <w:rsid w:val="007E4274"/>
    <w:rsid w:val="007F11B1"/>
    <w:rsid w:val="007F17F3"/>
    <w:rsid w:val="0081098F"/>
    <w:rsid w:val="00812F08"/>
    <w:rsid w:val="00814B45"/>
    <w:rsid w:val="0082535A"/>
    <w:rsid w:val="008359E3"/>
    <w:rsid w:val="0085470C"/>
    <w:rsid w:val="00857BEA"/>
    <w:rsid w:val="00870F0C"/>
    <w:rsid w:val="00882733"/>
    <w:rsid w:val="008A317B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D1291"/>
    <w:rsid w:val="009D5CF7"/>
    <w:rsid w:val="009E1735"/>
    <w:rsid w:val="009E54FC"/>
    <w:rsid w:val="009E670B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6847"/>
    <w:rsid w:val="00A52641"/>
    <w:rsid w:val="00A54A34"/>
    <w:rsid w:val="00A60CC5"/>
    <w:rsid w:val="00A622B5"/>
    <w:rsid w:val="00A7001E"/>
    <w:rsid w:val="00A72D26"/>
    <w:rsid w:val="00A73EF5"/>
    <w:rsid w:val="00A84562"/>
    <w:rsid w:val="00A92EF9"/>
    <w:rsid w:val="00AB2E9D"/>
    <w:rsid w:val="00AC1512"/>
    <w:rsid w:val="00AC4573"/>
    <w:rsid w:val="00AC5F3A"/>
    <w:rsid w:val="00AE59A8"/>
    <w:rsid w:val="00AF4DAD"/>
    <w:rsid w:val="00AF7B7E"/>
    <w:rsid w:val="00B12050"/>
    <w:rsid w:val="00B12D9E"/>
    <w:rsid w:val="00B15512"/>
    <w:rsid w:val="00B359BF"/>
    <w:rsid w:val="00B36789"/>
    <w:rsid w:val="00B36D71"/>
    <w:rsid w:val="00B4305E"/>
    <w:rsid w:val="00B52CD7"/>
    <w:rsid w:val="00B55D7D"/>
    <w:rsid w:val="00B65831"/>
    <w:rsid w:val="00BA5158"/>
    <w:rsid w:val="00BB1445"/>
    <w:rsid w:val="00BB35A1"/>
    <w:rsid w:val="00BC5F4D"/>
    <w:rsid w:val="00BD4B03"/>
    <w:rsid w:val="00BD5135"/>
    <w:rsid w:val="00BE440C"/>
    <w:rsid w:val="00BE728D"/>
    <w:rsid w:val="00BF5395"/>
    <w:rsid w:val="00C00A56"/>
    <w:rsid w:val="00C24BA3"/>
    <w:rsid w:val="00C27060"/>
    <w:rsid w:val="00C357AB"/>
    <w:rsid w:val="00C437D6"/>
    <w:rsid w:val="00C64F28"/>
    <w:rsid w:val="00C74F85"/>
    <w:rsid w:val="00C90A02"/>
    <w:rsid w:val="00CA0822"/>
    <w:rsid w:val="00CA0E8C"/>
    <w:rsid w:val="00CA7F86"/>
    <w:rsid w:val="00CB0EDC"/>
    <w:rsid w:val="00CB44D1"/>
    <w:rsid w:val="00CC1E9F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3D7D"/>
    <w:rsid w:val="00D42895"/>
    <w:rsid w:val="00D434A6"/>
    <w:rsid w:val="00D477DA"/>
    <w:rsid w:val="00D6209F"/>
    <w:rsid w:val="00D64BAF"/>
    <w:rsid w:val="00D74587"/>
    <w:rsid w:val="00D769F0"/>
    <w:rsid w:val="00D83805"/>
    <w:rsid w:val="00D90ECB"/>
    <w:rsid w:val="00DD7C9B"/>
    <w:rsid w:val="00DE41C5"/>
    <w:rsid w:val="00DE6FD3"/>
    <w:rsid w:val="00E01D34"/>
    <w:rsid w:val="00E07205"/>
    <w:rsid w:val="00E14F17"/>
    <w:rsid w:val="00E1638B"/>
    <w:rsid w:val="00E2240C"/>
    <w:rsid w:val="00E26D60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2D69"/>
    <w:rsid w:val="00EB6CB2"/>
    <w:rsid w:val="00EC35AC"/>
    <w:rsid w:val="00EC71ED"/>
    <w:rsid w:val="00ED3234"/>
    <w:rsid w:val="00EF44B5"/>
    <w:rsid w:val="00F124BC"/>
    <w:rsid w:val="00F2567B"/>
    <w:rsid w:val="00F32A7F"/>
    <w:rsid w:val="00F34925"/>
    <w:rsid w:val="00F37A3D"/>
    <w:rsid w:val="00F407E5"/>
    <w:rsid w:val="00F42C39"/>
    <w:rsid w:val="00F47A0B"/>
    <w:rsid w:val="00F50696"/>
    <w:rsid w:val="00F643A5"/>
    <w:rsid w:val="00F771F7"/>
    <w:rsid w:val="00F973EC"/>
    <w:rsid w:val="00F97DB1"/>
    <w:rsid w:val="00FA0E8C"/>
    <w:rsid w:val="00FA2861"/>
    <w:rsid w:val="00FA625F"/>
    <w:rsid w:val="00FA679B"/>
    <w:rsid w:val="00FA689D"/>
    <w:rsid w:val="00FB234B"/>
    <w:rsid w:val="00FC7550"/>
    <w:rsid w:val="00FD201E"/>
    <w:rsid w:val="00FD7577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3DB0A"/>
  <w15:docId w15:val="{B70E8C2E-5BF3-4E14-BF8D-2A05C56C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paragraph" w:customStyle="1" w:styleId="ConsPlusNormal">
    <w:name w:val="ConsPlusNormal"/>
    <w:rsid w:val="005729D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tudyspace.ru/ekonomicheskiy-analiz-/analiz-finansovo-hozyaystvennoy-deyatelnosti-predpriya-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udyspace.ru/ekonomicheskiy-analiz-/analiz-finansovo-hozyaystvennoy-deyatelnosti-predpriya-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abirint.ru/books/82053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therreferats.allbest.ru/economy/00012985_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ookz.ru/authors/denis-6ev4uk/analiz-f_47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1DB8-5F9C-46DC-B4A3-4897E2A69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2022-02-11T04:35:00Z</cp:lastPrinted>
  <dcterms:created xsi:type="dcterms:W3CDTF">2022-02-28T05:04:00Z</dcterms:created>
  <dcterms:modified xsi:type="dcterms:W3CDTF">2025-06-24T04:51:00Z</dcterms:modified>
</cp:coreProperties>
</file>